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方正黑体_GBK" w:hAnsi="方正黑体_GBK" w:eastAsia="方正黑体_GBK" w:cs="方正黑体_GBK"/>
          <w:b/>
          <w:bCs/>
          <w:color w:val="auto"/>
          <w:sz w:val="32"/>
          <w:szCs w:val="32"/>
          <w:lang w:eastAsia="zh-CN"/>
        </w:rPr>
      </w:pPr>
      <w:bookmarkStart w:id="0" w:name="_GoBack"/>
      <w:bookmarkEnd w:id="0"/>
      <w:r>
        <w:rPr>
          <w:rFonts w:hint="eastAsia" w:ascii="方正黑体_GBK" w:hAnsi="方正黑体_GBK" w:eastAsia="方正黑体_GBK" w:cs="方正黑体_GBK"/>
          <w:b/>
          <w:bCs/>
          <w:color w:val="auto"/>
          <w:sz w:val="32"/>
          <w:szCs w:val="32"/>
          <w:lang w:eastAsia="zh-CN"/>
        </w:rPr>
        <w:t>附件</w:t>
      </w:r>
    </w:p>
    <w:p>
      <w:pPr>
        <w:wordWrap w:val="0"/>
        <w:adjustRightInd w:val="0"/>
        <w:snapToGrid w:val="0"/>
        <w:spacing w:line="580" w:lineRule="exact"/>
        <w:jc w:val="center"/>
        <w:rPr>
          <w:rFonts w:ascii="Times New Roman" w:hAnsi="Times New Roman" w:eastAsia="方正小标宋_GBK" w:cs="Times New Roman"/>
          <w:snapToGrid w:val="0"/>
          <w:sz w:val="44"/>
          <w:szCs w:val="44"/>
          <w:lang w:bidi="ar"/>
        </w:rPr>
      </w:pPr>
      <w:r>
        <w:rPr>
          <w:rFonts w:hint="eastAsia" w:ascii="Times New Roman" w:hAnsi="Times New Roman" w:eastAsia="方正小标宋_GBK" w:cs="Times New Roman"/>
          <w:snapToGrid w:val="0"/>
          <w:sz w:val="44"/>
          <w:szCs w:val="44"/>
          <w:lang w:eastAsia="zh-CN" w:bidi="ar"/>
        </w:rPr>
        <w:t>202</w:t>
      </w:r>
      <w:r>
        <w:rPr>
          <w:rFonts w:hint="eastAsia" w:ascii="Times New Roman" w:hAnsi="Times New Roman" w:eastAsia="方正小标宋_GBK" w:cs="Times New Roman"/>
          <w:snapToGrid w:val="0"/>
          <w:sz w:val="44"/>
          <w:szCs w:val="44"/>
          <w:lang w:val="en-US" w:eastAsia="zh-CN" w:bidi="ar"/>
        </w:rPr>
        <w:t>6</w:t>
      </w:r>
      <w:r>
        <w:rPr>
          <w:rFonts w:hint="eastAsia" w:ascii="Times New Roman" w:hAnsi="Times New Roman" w:eastAsia="方正小标宋_GBK" w:cs="Times New Roman"/>
          <w:snapToGrid w:val="0"/>
          <w:sz w:val="44"/>
          <w:szCs w:val="44"/>
          <w:lang w:eastAsia="zh-CN" w:bidi="ar"/>
        </w:rPr>
        <w:t>年</w:t>
      </w:r>
      <w:r>
        <w:rPr>
          <w:rFonts w:ascii="Times New Roman" w:hAnsi="Times New Roman" w:eastAsia="方正小标宋_GBK" w:cs="Times New Roman"/>
          <w:snapToGrid w:val="0"/>
          <w:sz w:val="44"/>
          <w:szCs w:val="44"/>
          <w:lang w:bidi="ar"/>
        </w:rPr>
        <w:t>度清华成都高质量发展合作专项</w:t>
      </w:r>
    </w:p>
    <w:p>
      <w:pPr>
        <w:wordWrap w:val="0"/>
        <w:adjustRightInd w:val="0"/>
        <w:snapToGrid w:val="0"/>
        <w:spacing w:line="580" w:lineRule="exact"/>
        <w:jc w:val="center"/>
        <w:rPr>
          <w:rFonts w:ascii="Times New Roman" w:hAnsi="Times New Roman" w:eastAsia="方正小标宋_GBK" w:cs="Times New Roman"/>
          <w:snapToGrid w:val="0"/>
          <w:sz w:val="44"/>
          <w:szCs w:val="44"/>
          <w:lang w:bidi="ar"/>
        </w:rPr>
      </w:pPr>
      <w:r>
        <w:rPr>
          <w:rFonts w:hint="eastAsia" w:ascii="Times New Roman" w:hAnsi="Times New Roman" w:eastAsia="方正小标宋_GBK" w:cs="Times New Roman"/>
          <w:snapToGrid w:val="0"/>
          <w:sz w:val="44"/>
          <w:szCs w:val="44"/>
          <w:lang w:eastAsia="zh-CN" w:bidi="ar"/>
        </w:rPr>
        <w:t>（AI赋能社会治理和政策评估</w:t>
      </w:r>
      <w:r>
        <w:rPr>
          <w:rFonts w:hint="eastAsia" w:ascii="Times New Roman" w:hAnsi="Times New Roman" w:eastAsia="方正小标宋_GBK" w:cs="Times New Roman"/>
          <w:snapToGrid w:val="0"/>
          <w:sz w:val="44"/>
          <w:szCs w:val="44"/>
          <w:lang w:val="en-US" w:eastAsia="zh-CN" w:bidi="ar"/>
        </w:rPr>
        <w:t>项目</w:t>
      </w:r>
      <w:r>
        <w:rPr>
          <w:rFonts w:hint="eastAsia" w:ascii="Times New Roman" w:hAnsi="Times New Roman" w:eastAsia="方正小标宋_GBK" w:cs="Times New Roman"/>
          <w:snapToGrid w:val="0"/>
          <w:sz w:val="44"/>
          <w:szCs w:val="44"/>
          <w:lang w:eastAsia="zh-CN" w:bidi="ar"/>
        </w:rPr>
        <w:t>）</w:t>
      </w:r>
      <w:r>
        <w:rPr>
          <w:rFonts w:ascii="Times New Roman" w:hAnsi="Times New Roman" w:eastAsia="方正小标宋_GBK" w:cs="Times New Roman"/>
          <w:snapToGrid w:val="0"/>
          <w:sz w:val="44"/>
          <w:szCs w:val="44"/>
          <w:lang w:bidi="ar"/>
        </w:rPr>
        <w:t>申报指南</w:t>
      </w:r>
    </w:p>
    <w:p>
      <w:pPr>
        <w:wordWrap/>
        <w:spacing w:line="240" w:lineRule="auto"/>
        <w:ind w:firstLine="0" w:firstLineChars="0"/>
        <w:rPr>
          <w:rFonts w:asciiTheme="minorHAnsi" w:hAnsiTheme="minorHAnsi" w:eastAsiaTheme="minorEastAsia" w:cstheme="minorBidi"/>
          <w:snapToGrid/>
          <w:sz w:val="21"/>
          <w:szCs w:val="22"/>
        </w:rPr>
      </w:pPr>
    </w:p>
    <w:p>
      <w:pPr>
        <w:keepNext w:val="0"/>
        <w:keepLines w:val="0"/>
        <w:pageBreakBefore w:val="0"/>
        <w:widowControl w:val="0"/>
        <w:kinsoku/>
        <w:wordWrap w:val="0"/>
        <w:overflowPunct/>
        <w:topLinePunct w:val="0"/>
        <w:autoSpaceDE/>
        <w:autoSpaceDN/>
        <w:bidi w:val="0"/>
        <w:adjustRightInd w:val="0"/>
        <w:snapToGrid w:val="0"/>
        <w:spacing w:line="580" w:lineRule="exact"/>
        <w:ind w:firstLine="640" w:firstLineChars="200"/>
        <w:textAlignment w:val="auto"/>
        <w:rPr>
          <w:rFonts w:hint="eastAsia" w:ascii="Times New Roman" w:hAnsi="Times New Roman" w:eastAsia="方正仿宋_GBK" w:cs="Times New Roman"/>
          <w:b w:val="0"/>
          <w:bCs w:val="0"/>
          <w:snapToGrid w:val="0"/>
          <w:color w:val="auto"/>
          <w:sz w:val="32"/>
          <w:szCs w:val="32"/>
        </w:rPr>
      </w:pPr>
      <w:r>
        <w:rPr>
          <w:rFonts w:hint="eastAsia" w:ascii="Times New Roman" w:hAnsi="Times New Roman" w:eastAsia="方正仿宋_GBK" w:cs="Times New Roman"/>
          <w:b w:val="0"/>
          <w:bCs w:val="0"/>
          <w:snapToGrid w:val="0"/>
          <w:color w:val="auto"/>
          <w:sz w:val="32"/>
          <w:szCs w:val="32"/>
          <w:lang w:eastAsia="zh-CN"/>
        </w:rPr>
        <w:t>202</w:t>
      </w:r>
      <w:r>
        <w:rPr>
          <w:rFonts w:hint="eastAsia" w:ascii="Times New Roman" w:hAnsi="Times New Roman" w:eastAsia="方正仿宋_GBK" w:cs="Times New Roman"/>
          <w:b w:val="0"/>
          <w:bCs w:val="0"/>
          <w:snapToGrid w:val="0"/>
          <w:color w:val="auto"/>
          <w:sz w:val="32"/>
          <w:szCs w:val="32"/>
          <w:lang w:val="en-US" w:eastAsia="zh-CN"/>
        </w:rPr>
        <w:t>6</w:t>
      </w:r>
      <w:r>
        <w:rPr>
          <w:rFonts w:hint="eastAsia" w:ascii="Times New Roman" w:hAnsi="Times New Roman" w:eastAsia="方正仿宋_GBK" w:cs="Times New Roman"/>
          <w:b w:val="0"/>
          <w:bCs w:val="0"/>
          <w:snapToGrid w:val="0"/>
          <w:color w:val="auto"/>
          <w:sz w:val="32"/>
          <w:szCs w:val="32"/>
          <w:lang w:eastAsia="zh-CN"/>
        </w:rPr>
        <w:t>年</w:t>
      </w:r>
      <w:r>
        <w:rPr>
          <w:rFonts w:ascii="Times New Roman" w:hAnsi="Times New Roman" w:eastAsia="方正仿宋_GBK" w:cs="Times New Roman"/>
          <w:b w:val="0"/>
          <w:bCs w:val="0"/>
          <w:snapToGrid w:val="0"/>
          <w:color w:val="auto"/>
          <w:sz w:val="32"/>
          <w:szCs w:val="32"/>
        </w:rPr>
        <w:t>清华成都高质量发展合作</w:t>
      </w:r>
      <w:r>
        <w:rPr>
          <w:rFonts w:hint="eastAsia" w:ascii="Times New Roman" w:hAnsi="Times New Roman" w:eastAsia="方正仿宋_GBK" w:cs="Times New Roman"/>
          <w:b w:val="0"/>
          <w:bCs w:val="0"/>
          <w:snapToGrid w:val="0"/>
          <w:color w:val="auto"/>
          <w:sz w:val="32"/>
          <w:szCs w:val="32"/>
        </w:rPr>
        <w:t>专项</w:t>
      </w:r>
      <w:r>
        <w:rPr>
          <w:rFonts w:hint="eastAsia" w:ascii="Times New Roman" w:hAnsi="Times New Roman" w:eastAsia="方正仿宋_GBK" w:cs="Times New Roman"/>
          <w:b w:val="0"/>
          <w:bCs w:val="0"/>
          <w:snapToGrid w:val="0"/>
          <w:color w:val="auto"/>
          <w:sz w:val="32"/>
          <w:szCs w:val="32"/>
          <w:lang w:eastAsia="zh-CN"/>
        </w:rPr>
        <w:t>（AI赋能社会治理和政策评估</w:t>
      </w:r>
      <w:r>
        <w:rPr>
          <w:rFonts w:hint="eastAsia" w:ascii="Times New Roman" w:hAnsi="Times New Roman" w:eastAsia="方正仿宋_GBK" w:cs="Times New Roman"/>
          <w:b w:val="0"/>
          <w:bCs w:val="0"/>
          <w:snapToGrid w:val="0"/>
          <w:color w:val="auto"/>
          <w:sz w:val="32"/>
          <w:szCs w:val="32"/>
          <w:lang w:val="en-US" w:eastAsia="zh-CN"/>
        </w:rPr>
        <w:t>项目</w:t>
      </w:r>
      <w:r>
        <w:rPr>
          <w:rFonts w:hint="eastAsia" w:ascii="Times New Roman" w:hAnsi="Times New Roman" w:eastAsia="方正仿宋_GBK" w:cs="Times New Roman"/>
          <w:b w:val="0"/>
          <w:bCs w:val="0"/>
          <w:snapToGrid w:val="0"/>
          <w:color w:val="auto"/>
          <w:sz w:val="32"/>
          <w:szCs w:val="32"/>
          <w:lang w:eastAsia="zh-CN"/>
        </w:rPr>
        <w:t>）</w:t>
      </w:r>
      <w:r>
        <w:rPr>
          <w:rFonts w:ascii="Times New Roman" w:hAnsi="Times New Roman" w:eastAsia="方正仿宋_GBK" w:cs="Times New Roman"/>
          <w:b w:val="0"/>
          <w:bCs w:val="0"/>
          <w:snapToGrid w:val="0"/>
          <w:color w:val="auto"/>
          <w:sz w:val="32"/>
          <w:szCs w:val="32"/>
        </w:rPr>
        <w:t>将</w:t>
      </w:r>
      <w:r>
        <w:rPr>
          <w:rFonts w:hint="eastAsia" w:ascii="Times New Roman" w:hAnsi="Times New Roman" w:eastAsia="方正仿宋_GBK" w:cs="Times New Roman"/>
          <w:b w:val="0"/>
          <w:bCs w:val="0"/>
          <w:snapToGrid w:val="0"/>
          <w:color w:val="auto"/>
          <w:sz w:val="32"/>
          <w:szCs w:val="32"/>
          <w:lang w:eastAsia="zh-CN"/>
        </w:rPr>
        <w:t>按照《</w:t>
      </w:r>
      <w:r>
        <w:rPr>
          <w:rFonts w:hint="default" w:ascii="Times New Roman" w:hAnsi="Times New Roman" w:eastAsia="方正仿宋_GBK" w:cs="Times New Roman"/>
          <w:b w:val="0"/>
          <w:bCs w:val="0"/>
          <w:sz w:val="32"/>
          <w:szCs w:val="32"/>
        </w:rPr>
        <w:t>成都市人民政府 清华大学</w:t>
      </w:r>
      <w:r>
        <w:rPr>
          <w:rFonts w:hint="default" w:ascii="Times New Roman" w:hAnsi="Times New Roman" w:eastAsia="方正仿宋_GBK" w:cs="Times New Roman"/>
          <w:b w:val="0"/>
          <w:bCs w:val="0"/>
          <w:sz w:val="32"/>
          <w:szCs w:val="32"/>
          <w:lang w:eastAsia="zh-CN"/>
        </w:rPr>
        <w:t>进一步深化市校合作</w:t>
      </w:r>
      <w:r>
        <w:rPr>
          <w:rFonts w:hint="default" w:ascii="Times New Roman" w:hAnsi="Times New Roman" w:eastAsia="方正仿宋_GBK" w:cs="Times New Roman"/>
          <w:b w:val="0"/>
          <w:bCs w:val="0"/>
          <w:sz w:val="32"/>
          <w:szCs w:val="32"/>
          <w:lang w:val="en-US" w:eastAsia="zh-CN"/>
        </w:rPr>
        <w:t xml:space="preserve"> 推动建设顶尖智库</w:t>
      </w:r>
      <w:r>
        <w:rPr>
          <w:rFonts w:hint="default" w:ascii="Times New Roman" w:hAnsi="Times New Roman" w:eastAsia="方正仿宋_GBK" w:cs="Times New Roman"/>
          <w:b w:val="0"/>
          <w:bCs w:val="0"/>
          <w:sz w:val="32"/>
          <w:szCs w:val="32"/>
        </w:rPr>
        <w:t>的协议</w:t>
      </w:r>
      <w:r>
        <w:rPr>
          <w:rFonts w:hint="eastAsia" w:ascii="Times New Roman" w:hAnsi="Times New Roman" w:eastAsia="方正仿宋_GBK" w:cs="Times New Roman"/>
          <w:b w:val="0"/>
          <w:bCs w:val="0"/>
          <w:snapToGrid w:val="0"/>
          <w:color w:val="auto"/>
          <w:sz w:val="32"/>
          <w:szCs w:val="32"/>
          <w:lang w:eastAsia="zh-CN"/>
        </w:rPr>
        <w:t>》要求</w:t>
      </w:r>
      <w:r>
        <w:rPr>
          <w:rFonts w:ascii="Times New Roman" w:hAnsi="Times New Roman" w:eastAsia="方正仿宋_GBK" w:cs="Times New Roman"/>
          <w:b w:val="0"/>
          <w:bCs w:val="0"/>
          <w:snapToGrid w:val="0"/>
          <w:color w:val="auto"/>
          <w:sz w:val="32"/>
          <w:szCs w:val="32"/>
        </w:rPr>
        <w:t>，</w:t>
      </w:r>
      <w:r>
        <w:rPr>
          <w:rFonts w:hint="eastAsia" w:ascii="方正仿宋_GBK" w:hAnsi="方正仿宋_GBK" w:eastAsia="方正仿宋_GBK" w:cs="方正仿宋_GBK"/>
          <w:b w:val="0"/>
          <w:bCs w:val="0"/>
          <w:sz w:val="32"/>
          <w:szCs w:val="32"/>
          <w:lang w:eastAsia="zh-CN"/>
        </w:rPr>
        <w:t>聚焦社会治理</w:t>
      </w:r>
      <w:r>
        <w:rPr>
          <w:rFonts w:hint="eastAsia" w:ascii="方正仿宋_GBK" w:hAnsi="方正仿宋_GBK" w:eastAsia="方正仿宋_GBK" w:cs="方正仿宋_GBK"/>
          <w:b w:val="0"/>
          <w:bCs w:val="0"/>
          <w:sz w:val="32"/>
          <w:szCs w:val="32"/>
          <w:lang w:val="en-US" w:eastAsia="zh-CN"/>
        </w:rPr>
        <w:t>和</w:t>
      </w:r>
      <w:r>
        <w:rPr>
          <w:rFonts w:hint="eastAsia" w:ascii="方正仿宋_GBK" w:hAnsi="方正仿宋_GBK" w:eastAsia="方正仿宋_GBK" w:cs="方正仿宋_GBK"/>
          <w:b w:val="0"/>
          <w:bCs w:val="0"/>
          <w:sz w:val="32"/>
          <w:szCs w:val="32"/>
          <w:lang w:eastAsia="zh-CN"/>
        </w:rPr>
        <w:t>政策实施评估</w:t>
      </w:r>
      <w:r>
        <w:rPr>
          <w:rFonts w:hint="default" w:ascii="Times New Roman" w:hAnsi="Times New Roman" w:eastAsia="方正仿宋_GBK" w:cs="Times New Roman"/>
          <w:b w:val="0"/>
          <w:bCs w:val="0"/>
          <w:sz w:val="32"/>
          <w:szCs w:val="32"/>
        </w:rPr>
        <w:t>，</w:t>
      </w:r>
      <w:r>
        <w:rPr>
          <w:rFonts w:hint="eastAsia" w:ascii="Times New Roman" w:hAnsi="Times New Roman" w:eastAsia="方正仿宋_GBK" w:cs="Times New Roman"/>
          <w:b w:val="0"/>
          <w:bCs w:val="0"/>
          <w:sz w:val="32"/>
          <w:szCs w:val="32"/>
          <w:lang w:val="en-US" w:eastAsia="zh-CN"/>
        </w:rPr>
        <w:t>推动前沿AI技术赋能治理体系和治理能力现代化</w:t>
      </w:r>
      <w:r>
        <w:rPr>
          <w:rFonts w:ascii="Times New Roman" w:hAnsi="Times New Roman" w:eastAsia="方正仿宋_GBK" w:cs="Times New Roman"/>
          <w:b w:val="0"/>
          <w:bCs w:val="0"/>
          <w:snapToGrid w:val="0"/>
          <w:color w:val="auto"/>
          <w:sz w:val="32"/>
          <w:szCs w:val="32"/>
        </w:rPr>
        <w:t>。</w:t>
      </w:r>
      <w:r>
        <w:rPr>
          <w:rFonts w:hint="eastAsia" w:ascii="Times New Roman" w:hAnsi="Times New Roman" w:eastAsia="方正仿宋_GBK" w:cs="Times New Roman"/>
          <w:b w:val="0"/>
          <w:bCs w:val="0"/>
          <w:snapToGrid w:val="0"/>
          <w:color w:val="auto"/>
          <w:sz w:val="32"/>
          <w:szCs w:val="32"/>
          <w:lang w:val="en-US" w:eastAsia="zh-CN"/>
        </w:rPr>
        <w:t>项目</w:t>
      </w:r>
      <w:r>
        <w:rPr>
          <w:rFonts w:ascii="Times New Roman" w:hAnsi="Times New Roman" w:eastAsia="方正仿宋_GBK" w:cs="Times New Roman"/>
          <w:b w:val="0"/>
          <w:bCs w:val="0"/>
          <w:snapToGrid w:val="0"/>
          <w:color w:val="auto"/>
          <w:sz w:val="32"/>
          <w:szCs w:val="32"/>
        </w:rPr>
        <w:t>申报工作自即日起启动，有关事项如下</w:t>
      </w:r>
      <w:r>
        <w:rPr>
          <w:rFonts w:hint="eastAsia" w:ascii="Times New Roman" w:hAnsi="Times New Roman" w:eastAsia="方正仿宋_GBK" w:cs="Times New Roman"/>
          <w:b w:val="0"/>
          <w:bCs w:val="0"/>
          <w:snapToGrid w:val="0"/>
          <w:color w:val="auto"/>
          <w:sz w:val="32"/>
          <w:szCs w:val="32"/>
        </w:rPr>
        <w:t>。</w:t>
      </w:r>
    </w:p>
    <w:p>
      <w:pPr>
        <w:keepNext w:val="0"/>
        <w:keepLines w:val="0"/>
        <w:pageBreakBefore w:val="0"/>
        <w:widowControl w:val="0"/>
        <w:kinsoku/>
        <w:wordWrap w:val="0"/>
        <w:overflowPunct/>
        <w:topLinePunct w:val="0"/>
        <w:autoSpaceDE/>
        <w:autoSpaceDN/>
        <w:bidi w:val="0"/>
        <w:adjustRightInd w:val="0"/>
        <w:snapToGrid w:val="0"/>
        <w:spacing w:line="580" w:lineRule="exact"/>
        <w:ind w:firstLine="640" w:firstLineChars="200"/>
        <w:textAlignment w:val="auto"/>
        <w:rPr>
          <w:rFonts w:ascii="方正黑体_GBK" w:hAnsi="方正黑体_GBK" w:eastAsia="方正黑体_GBK" w:cs="方正黑体_GBK"/>
          <w:b w:val="0"/>
          <w:bCs w:val="0"/>
          <w:snapToGrid w:val="0"/>
          <w:color w:val="auto"/>
          <w:sz w:val="32"/>
          <w:szCs w:val="32"/>
        </w:rPr>
      </w:pPr>
      <w:r>
        <w:rPr>
          <w:rFonts w:hint="eastAsia" w:ascii="方正黑体_GBK" w:hAnsi="方正黑体_GBK" w:eastAsia="方正黑体_GBK" w:cs="方正黑体_GBK"/>
          <w:b w:val="0"/>
          <w:bCs w:val="0"/>
          <w:snapToGrid w:val="0"/>
          <w:color w:val="auto"/>
          <w:sz w:val="32"/>
          <w:szCs w:val="32"/>
        </w:rPr>
        <w:t>一、</w:t>
      </w:r>
      <w:r>
        <w:rPr>
          <w:rFonts w:hint="eastAsia" w:ascii="方正黑体_GBK" w:hAnsi="方正黑体_GBK" w:eastAsia="方正黑体_GBK" w:cs="方正黑体_GBK"/>
          <w:b w:val="0"/>
          <w:bCs w:val="0"/>
          <w:snapToGrid w:val="0"/>
          <w:color w:val="auto"/>
          <w:sz w:val="32"/>
          <w:szCs w:val="32"/>
          <w:lang w:eastAsia="zh-CN"/>
        </w:rPr>
        <w:t>项目</w:t>
      </w:r>
      <w:r>
        <w:rPr>
          <w:rFonts w:hint="eastAsia" w:ascii="方正黑体_GBK" w:hAnsi="方正黑体_GBK" w:eastAsia="方正黑体_GBK" w:cs="方正黑体_GBK"/>
          <w:b w:val="0"/>
          <w:bCs w:val="0"/>
          <w:snapToGrid w:val="0"/>
          <w:color w:val="auto"/>
          <w:sz w:val="32"/>
          <w:szCs w:val="32"/>
        </w:rPr>
        <w:t>内容及要求</w:t>
      </w:r>
    </w:p>
    <w:p>
      <w:pPr>
        <w:keepNext w:val="0"/>
        <w:keepLines w:val="0"/>
        <w:pageBreakBefore w:val="0"/>
        <w:widowControl w:val="0"/>
        <w:kinsoku/>
        <w:wordWrap w:val="0"/>
        <w:overflowPunct/>
        <w:topLinePunct w:val="0"/>
        <w:autoSpaceDE/>
        <w:autoSpaceDN/>
        <w:bidi w:val="0"/>
        <w:adjustRightInd w:val="0"/>
        <w:snapToGrid w:val="0"/>
        <w:spacing w:line="580" w:lineRule="exact"/>
        <w:ind w:firstLine="640" w:firstLineChars="200"/>
        <w:textAlignment w:val="auto"/>
        <w:rPr>
          <w:rFonts w:hint="eastAsia" w:ascii="Times New Roman" w:hAnsi="Times New Roman" w:eastAsia="方正仿宋_GBK" w:cs="Times New Roman"/>
          <w:b w:val="0"/>
          <w:bCs w:val="0"/>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本次申报对象为“</w:t>
      </w:r>
      <w:r>
        <w:rPr>
          <w:rFonts w:hint="eastAsia" w:ascii="Times New Roman" w:hAnsi="Times New Roman" w:eastAsia="方正仿宋_GBK" w:cs="Times New Roman"/>
          <w:b w:val="0"/>
          <w:bCs w:val="0"/>
          <w:color w:val="auto"/>
          <w:sz w:val="32"/>
          <w:szCs w:val="32"/>
          <w:lang w:val="en-US" w:eastAsia="zh-CN"/>
        </w:rPr>
        <w:t>AI赋能社会治理和政策评估”项目1项，</w:t>
      </w:r>
      <w:r>
        <w:rPr>
          <w:rFonts w:hint="eastAsia" w:ascii="Times New Roman" w:hAnsi="Times New Roman" w:eastAsia="方正仿宋_GBK" w:cs="Times New Roman"/>
          <w:b w:val="0"/>
          <w:bCs w:val="0"/>
          <w:sz w:val="32"/>
          <w:szCs w:val="32"/>
          <w:lang w:val="en-US" w:eastAsia="zh-CN"/>
        </w:rPr>
        <w:t>经费预算限额为150万元，</w:t>
      </w:r>
      <w:r>
        <w:rPr>
          <w:rFonts w:hint="eastAsia" w:ascii="Times New Roman" w:hAnsi="Times New Roman" w:eastAsia="方正仿宋_GBK" w:cs="Times New Roman"/>
          <w:b w:val="0"/>
          <w:bCs w:val="0"/>
          <w:color w:val="auto"/>
          <w:kern w:val="2"/>
          <w:sz w:val="32"/>
          <w:szCs w:val="32"/>
          <w:lang w:val="en-US" w:eastAsia="zh-CN" w:bidi="ar-SA"/>
        </w:rPr>
        <w:t>包含</w:t>
      </w:r>
      <w:r>
        <w:rPr>
          <w:rFonts w:hint="eastAsia" w:ascii="Times New Roman" w:hAnsi="Times New Roman" w:eastAsia="方正仿宋_GBK" w:cs="Times New Roman"/>
          <w:b w:val="0"/>
          <w:bCs w:val="0"/>
          <w:kern w:val="2"/>
          <w:sz w:val="32"/>
          <w:szCs w:val="32"/>
          <w:lang w:val="en-US" w:eastAsia="zh-CN" w:bidi="ar-SA"/>
        </w:rPr>
        <w:t>如下</w:t>
      </w:r>
      <w:r>
        <w:rPr>
          <w:rFonts w:hint="eastAsia" w:ascii="Times New Roman" w:hAnsi="Times New Roman" w:eastAsia="方正仿宋_GBK" w:cs="Times New Roman"/>
          <w:b w:val="0"/>
          <w:bCs w:val="0"/>
          <w:color w:val="auto"/>
          <w:kern w:val="2"/>
          <w:sz w:val="32"/>
          <w:szCs w:val="32"/>
          <w:lang w:val="en-US" w:eastAsia="zh-CN" w:bidi="ar-SA"/>
        </w:rPr>
        <w:t>两项任务</w:t>
      </w:r>
      <w:r>
        <w:rPr>
          <w:rFonts w:hint="eastAsia" w:ascii="Times New Roman" w:hAnsi="Times New Roman" w:eastAsia="方正仿宋_GBK" w:cs="Times New Roman"/>
          <w:b w:val="0"/>
          <w:bCs w:val="0"/>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s="Times New Roman"/>
          <w:b w:val="0"/>
          <w:bCs w:val="0"/>
          <w:sz w:val="32"/>
          <w:szCs w:val="32"/>
          <w:lang w:eastAsia="zh-CN"/>
        </w:rPr>
      </w:pPr>
      <w:r>
        <w:rPr>
          <w:rFonts w:hint="eastAsia" w:ascii="方正楷体_GBK" w:hAnsi="方正楷体_GBK" w:eastAsia="方正楷体_GBK" w:cs="方正楷体_GBK"/>
          <w:b w:val="0"/>
          <w:bCs w:val="0"/>
          <w:sz w:val="32"/>
          <w:szCs w:val="32"/>
          <w:lang w:eastAsia="zh-CN"/>
        </w:rPr>
        <w:t>（一）社会风险预测评估</w:t>
      </w:r>
      <w:r>
        <w:rPr>
          <w:rFonts w:hint="eastAsia" w:ascii="Times New Roman" w:hAnsi="Times New Roman" w:eastAsia="方正仿宋_GBK" w:cs="Times New Roman"/>
          <w:b w:val="0"/>
          <w:bCs w:val="0"/>
          <w:sz w:val="32"/>
          <w:szCs w:val="32"/>
          <w:lang w:eastAsia="zh-CN"/>
        </w:rPr>
        <w:t>。运用人工智能技术，建立12345热线风险预警模型，综合分析我市近年来社会风险的集中领域、表现形式、发展趋势等内容，为治理社会风险提供方向和建议。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黑体_GBK" w:cs="Times New Roman"/>
          <w:b w:val="0"/>
          <w:bCs w:val="0"/>
          <w:sz w:val="32"/>
          <w:szCs w:val="32"/>
          <w:lang w:val="en-US" w:eastAsia="zh-CN"/>
        </w:rPr>
      </w:pPr>
      <w:r>
        <w:rPr>
          <w:rFonts w:hint="eastAsia" w:ascii="方正楷体_GBK" w:hAnsi="方正楷体_GBK" w:eastAsia="方正楷体_GBK" w:cs="方正楷体_GBK"/>
          <w:b w:val="0"/>
          <w:bCs w:val="0"/>
          <w:sz w:val="32"/>
          <w:szCs w:val="32"/>
          <w:lang w:eastAsia="zh-CN"/>
        </w:rPr>
        <w:t>（二）产业政策实施效果评估</w:t>
      </w:r>
      <w:r>
        <w:rPr>
          <w:rFonts w:hint="eastAsia" w:ascii="Times New Roman" w:hAnsi="Times New Roman" w:eastAsia="方正仿宋_GBK" w:cs="Times New Roman"/>
          <w:b w:val="0"/>
          <w:bCs w:val="0"/>
          <w:sz w:val="32"/>
          <w:szCs w:val="32"/>
          <w:lang w:eastAsia="zh-CN"/>
        </w:rPr>
        <w:t>。依托人工智能数字化手段，围绕成都市产业建圈强链、构建“9+9+10”现代化产业体系部署要求，聚焦重点产业政策落地成效，开展科学化、定量化评估，为政策动态调整提供决策依据。</w:t>
      </w:r>
    </w:p>
    <w:p>
      <w:pPr>
        <w:keepNext w:val="0"/>
        <w:keepLines w:val="0"/>
        <w:pageBreakBefore w:val="0"/>
        <w:widowControl w:val="0"/>
        <w:kinsoku/>
        <w:wordWrap w:val="0"/>
        <w:overflowPunct/>
        <w:topLinePunct w:val="0"/>
        <w:autoSpaceDE/>
        <w:autoSpaceDN/>
        <w:bidi w:val="0"/>
        <w:adjustRightInd w:val="0"/>
        <w:snapToGrid w:val="0"/>
        <w:spacing w:line="600" w:lineRule="exact"/>
        <w:ind w:firstLine="640" w:firstLineChars="200"/>
        <w:textAlignment w:val="auto"/>
        <w:rPr>
          <w:rFonts w:ascii="方正黑体_GBK" w:hAnsi="方正黑体_GBK" w:eastAsia="方正黑体_GBK" w:cs="方正黑体_GBK"/>
          <w:b w:val="0"/>
          <w:bCs w:val="0"/>
          <w:snapToGrid w:val="0"/>
          <w:color w:val="auto"/>
          <w:sz w:val="32"/>
          <w:szCs w:val="32"/>
        </w:rPr>
      </w:pPr>
      <w:r>
        <w:rPr>
          <w:rFonts w:hint="eastAsia" w:ascii="方正黑体_GBK" w:hAnsi="方正黑体_GBK" w:eastAsia="方正黑体_GBK" w:cs="方正黑体_GBK"/>
          <w:b w:val="0"/>
          <w:bCs w:val="0"/>
          <w:snapToGrid w:val="0"/>
          <w:color w:val="auto"/>
          <w:sz w:val="32"/>
          <w:szCs w:val="32"/>
        </w:rPr>
        <w:t>二、组织方式</w:t>
      </w:r>
    </w:p>
    <w:p>
      <w:pPr>
        <w:keepNext w:val="0"/>
        <w:keepLines w:val="0"/>
        <w:pageBreakBefore w:val="0"/>
        <w:widowControl w:val="0"/>
        <w:kinsoku/>
        <w:wordWrap w:val="0"/>
        <w:overflowPunct/>
        <w:topLinePunct w:val="0"/>
        <w:autoSpaceDE/>
        <w:autoSpaceDN/>
        <w:bidi w:val="0"/>
        <w:adjustRightInd w:val="0"/>
        <w:snapToGrid w:val="0"/>
        <w:spacing w:line="600" w:lineRule="exact"/>
        <w:ind w:firstLine="640" w:firstLineChars="200"/>
        <w:textAlignment w:val="auto"/>
        <w:rPr>
          <w:rFonts w:ascii="Times New Roman" w:hAnsi="Times New Roman" w:eastAsia="方正仿宋_GBK" w:cs="Times New Roman"/>
          <w:b w:val="0"/>
          <w:bCs w:val="0"/>
          <w:snapToGrid w:val="0"/>
          <w:color w:val="auto"/>
          <w:sz w:val="32"/>
          <w:szCs w:val="32"/>
        </w:rPr>
      </w:pPr>
      <w:r>
        <w:rPr>
          <w:rFonts w:hint="eastAsia" w:ascii="Times New Roman" w:hAnsi="Times New Roman" w:eastAsia="方正仿宋_GBK" w:cs="Times New Roman"/>
          <w:b w:val="0"/>
          <w:bCs w:val="0"/>
          <w:snapToGrid w:val="0"/>
          <w:color w:val="auto"/>
          <w:sz w:val="32"/>
          <w:szCs w:val="32"/>
        </w:rPr>
        <w:t>本次项目由成都市人民政府研究室</w:t>
      </w:r>
      <w:r>
        <w:rPr>
          <w:rFonts w:hint="eastAsia" w:ascii="Times New Roman" w:hAnsi="Times New Roman" w:eastAsia="方正仿宋_GBK" w:cs="Times New Roman"/>
          <w:b w:val="0"/>
          <w:bCs w:val="0"/>
          <w:snapToGrid w:val="0"/>
          <w:color w:val="auto"/>
          <w:sz w:val="32"/>
          <w:szCs w:val="32"/>
          <w:lang w:eastAsia="zh-CN"/>
        </w:rPr>
        <w:t>会同</w:t>
      </w:r>
      <w:r>
        <w:rPr>
          <w:rFonts w:hint="eastAsia" w:ascii="Times New Roman" w:hAnsi="Times New Roman" w:eastAsia="方正仿宋_GBK" w:cs="Times New Roman"/>
          <w:b w:val="0"/>
          <w:bCs w:val="0"/>
          <w:snapToGrid w:val="0"/>
          <w:color w:val="auto"/>
          <w:sz w:val="32"/>
          <w:szCs w:val="32"/>
        </w:rPr>
        <w:t>清华大学</w:t>
      </w:r>
      <w:r>
        <w:rPr>
          <w:rFonts w:hint="eastAsia" w:ascii="Times New Roman" w:hAnsi="Times New Roman" w:eastAsia="方正仿宋_GBK" w:cs="Times New Roman"/>
          <w:b w:val="0"/>
          <w:bCs w:val="0"/>
          <w:snapToGrid w:val="0"/>
          <w:color w:val="auto"/>
          <w:sz w:val="32"/>
          <w:szCs w:val="32"/>
          <w:lang w:val="en-US" w:eastAsia="zh-CN"/>
        </w:rPr>
        <w:t>智库中心组织开展</w:t>
      </w:r>
      <w:r>
        <w:rPr>
          <w:rFonts w:hint="eastAsia" w:ascii="Times New Roman" w:hAnsi="Times New Roman" w:eastAsia="方正仿宋_GBK" w:cs="Times New Roman"/>
          <w:b w:val="0"/>
          <w:bCs w:val="0"/>
          <w:snapToGrid w:val="0"/>
          <w:color w:val="auto"/>
          <w:sz w:val="32"/>
          <w:szCs w:val="32"/>
          <w:lang w:eastAsia="zh-CN"/>
        </w:rPr>
        <w:t>，围绕项目申报、过程推进、成果转化、结项验收开展全流程管理</w:t>
      </w:r>
      <w:r>
        <w:rPr>
          <w:rFonts w:hint="eastAsia" w:ascii="Times New Roman" w:hAnsi="Times New Roman" w:eastAsia="方正仿宋_GBK" w:cs="Times New Roman"/>
          <w:b w:val="0"/>
          <w:bCs w:val="0"/>
          <w:snapToGrid w:val="0"/>
          <w:color w:val="auto"/>
          <w:sz w:val="32"/>
          <w:szCs w:val="32"/>
        </w:rPr>
        <w:t>。项目</w:t>
      </w:r>
      <w:r>
        <w:rPr>
          <w:rFonts w:ascii="Times New Roman" w:hAnsi="Times New Roman" w:eastAsia="方正仿宋_GBK" w:cs="Times New Roman"/>
          <w:b w:val="0"/>
          <w:bCs w:val="0"/>
          <w:snapToGrid w:val="0"/>
          <w:color w:val="auto"/>
          <w:sz w:val="32"/>
          <w:szCs w:val="32"/>
        </w:rPr>
        <w:t>资金由</w:t>
      </w:r>
      <w:r>
        <w:rPr>
          <w:rFonts w:hint="eastAsia" w:ascii="Times New Roman" w:hAnsi="Times New Roman" w:eastAsia="方正仿宋_GBK" w:cs="Times New Roman"/>
          <w:b w:val="0"/>
          <w:bCs w:val="0"/>
          <w:snapToGrid w:val="0"/>
          <w:color w:val="auto"/>
          <w:sz w:val="32"/>
          <w:szCs w:val="32"/>
        </w:rPr>
        <w:t>成都市市级</w:t>
      </w:r>
      <w:r>
        <w:rPr>
          <w:rFonts w:ascii="Times New Roman" w:hAnsi="Times New Roman" w:eastAsia="方正仿宋_GBK" w:cs="Times New Roman"/>
          <w:b w:val="0"/>
          <w:bCs w:val="0"/>
          <w:snapToGrid w:val="0"/>
          <w:color w:val="auto"/>
          <w:sz w:val="32"/>
          <w:szCs w:val="32"/>
        </w:rPr>
        <w:t>财政专项安排</w:t>
      </w:r>
      <w:r>
        <w:rPr>
          <w:rFonts w:hint="eastAsia" w:ascii="Times New Roman" w:hAnsi="Times New Roman" w:eastAsia="方正仿宋_GBK" w:cs="Times New Roman"/>
          <w:b w:val="0"/>
          <w:bCs w:val="0"/>
          <w:snapToGrid w:val="0"/>
          <w:color w:val="auto"/>
          <w:sz w:val="32"/>
          <w:szCs w:val="32"/>
        </w:rPr>
        <w:t>。</w:t>
      </w:r>
    </w:p>
    <w:p>
      <w:pPr>
        <w:keepNext w:val="0"/>
        <w:keepLines w:val="0"/>
        <w:pageBreakBefore w:val="0"/>
        <w:widowControl w:val="0"/>
        <w:kinsoku/>
        <w:wordWrap w:val="0"/>
        <w:overflowPunct/>
        <w:topLinePunct w:val="0"/>
        <w:autoSpaceDE/>
        <w:autoSpaceDN/>
        <w:bidi w:val="0"/>
        <w:adjustRightInd w:val="0"/>
        <w:snapToGrid w:val="0"/>
        <w:spacing w:line="600" w:lineRule="exact"/>
        <w:ind w:firstLine="640" w:firstLineChars="200"/>
        <w:textAlignment w:val="auto"/>
        <w:rPr>
          <w:rFonts w:ascii="方正黑体_GBK" w:hAnsi="方正黑体_GBK" w:eastAsia="方正黑体_GBK" w:cs="方正黑体_GBK"/>
          <w:b w:val="0"/>
          <w:bCs w:val="0"/>
          <w:snapToGrid w:val="0"/>
          <w:color w:val="auto"/>
          <w:sz w:val="32"/>
          <w:szCs w:val="32"/>
        </w:rPr>
      </w:pPr>
      <w:r>
        <w:rPr>
          <w:rFonts w:hint="eastAsia" w:ascii="方正黑体_GBK" w:hAnsi="方正黑体_GBK" w:eastAsia="方正黑体_GBK" w:cs="方正黑体_GBK"/>
          <w:b w:val="0"/>
          <w:bCs w:val="0"/>
          <w:snapToGrid w:val="0"/>
          <w:color w:val="auto"/>
          <w:sz w:val="32"/>
          <w:szCs w:val="32"/>
        </w:rPr>
        <w:t>三、申报条件</w:t>
      </w:r>
    </w:p>
    <w:p>
      <w:pPr>
        <w:keepNext w:val="0"/>
        <w:keepLines w:val="0"/>
        <w:pageBreakBefore w:val="0"/>
        <w:widowControl w:val="0"/>
        <w:kinsoku/>
        <w:wordWrap w:val="0"/>
        <w:overflowPunct/>
        <w:topLinePunct w:val="0"/>
        <w:autoSpaceDE/>
        <w:autoSpaceDN/>
        <w:bidi w:val="0"/>
        <w:adjustRightInd w:val="0"/>
        <w:snapToGrid w:val="0"/>
        <w:spacing w:line="600" w:lineRule="exact"/>
        <w:ind w:firstLine="640" w:firstLineChars="200"/>
        <w:textAlignment w:val="auto"/>
        <w:rPr>
          <w:rFonts w:ascii="Times New Roman" w:hAnsi="Times New Roman" w:eastAsia="方正仿宋_GBK" w:cs="Times New Roman"/>
          <w:b w:val="0"/>
          <w:bCs w:val="0"/>
          <w:snapToGrid w:val="0"/>
          <w:color w:val="auto"/>
          <w:sz w:val="32"/>
          <w:szCs w:val="32"/>
        </w:rPr>
      </w:pPr>
      <w:r>
        <w:rPr>
          <w:rFonts w:hint="eastAsia" w:ascii="Times New Roman" w:hAnsi="Times New Roman" w:eastAsia="方正仿宋_GBK" w:cs="Times New Roman"/>
          <w:b w:val="0"/>
          <w:bCs w:val="0"/>
          <w:snapToGrid w:val="0"/>
          <w:color w:val="auto"/>
          <w:sz w:val="32"/>
          <w:szCs w:val="32"/>
        </w:rPr>
        <w:t>申请本次</w:t>
      </w:r>
      <w:r>
        <w:rPr>
          <w:rFonts w:hint="eastAsia" w:ascii="Times New Roman" w:hAnsi="Times New Roman" w:eastAsia="方正仿宋_GBK" w:cs="Times New Roman"/>
          <w:b w:val="0"/>
          <w:bCs w:val="0"/>
          <w:snapToGrid w:val="0"/>
          <w:color w:val="auto"/>
          <w:sz w:val="32"/>
          <w:szCs w:val="32"/>
          <w:lang w:eastAsia="zh-CN"/>
        </w:rPr>
        <w:t>申报</w:t>
      </w:r>
      <w:r>
        <w:rPr>
          <w:rFonts w:hint="eastAsia" w:ascii="Times New Roman" w:hAnsi="Times New Roman" w:eastAsia="方正仿宋_GBK" w:cs="Times New Roman"/>
          <w:b w:val="0"/>
          <w:bCs w:val="0"/>
          <w:snapToGrid w:val="0"/>
          <w:color w:val="auto"/>
          <w:sz w:val="32"/>
          <w:szCs w:val="32"/>
        </w:rPr>
        <w:t>项目</w:t>
      </w:r>
      <w:r>
        <w:rPr>
          <w:rFonts w:hint="eastAsia" w:ascii="Times New Roman" w:hAnsi="Times New Roman" w:eastAsia="方正仿宋_GBK" w:cs="Times New Roman"/>
          <w:b w:val="0"/>
          <w:bCs w:val="0"/>
          <w:snapToGrid w:val="0"/>
          <w:color w:val="auto"/>
          <w:sz w:val="32"/>
          <w:szCs w:val="32"/>
          <w:lang w:eastAsia="zh-CN"/>
        </w:rPr>
        <w:t>团队</w:t>
      </w:r>
      <w:r>
        <w:rPr>
          <w:rFonts w:hint="eastAsia" w:ascii="Times New Roman" w:hAnsi="Times New Roman" w:eastAsia="方正仿宋_GBK" w:cs="Times New Roman"/>
          <w:b w:val="0"/>
          <w:bCs w:val="0"/>
          <w:snapToGrid w:val="0"/>
          <w:color w:val="auto"/>
          <w:sz w:val="32"/>
          <w:szCs w:val="32"/>
        </w:rPr>
        <w:t>应</w:t>
      </w:r>
      <w:r>
        <w:rPr>
          <w:rFonts w:hint="eastAsia" w:ascii="Times New Roman" w:hAnsi="Times New Roman" w:eastAsia="方正仿宋_GBK" w:cs="Times New Roman"/>
          <w:b w:val="0"/>
          <w:bCs w:val="0"/>
          <w:snapToGrid w:val="0"/>
          <w:color w:val="auto"/>
          <w:sz w:val="32"/>
          <w:szCs w:val="32"/>
          <w:lang w:eastAsia="zh-CN"/>
        </w:rPr>
        <w:t>满足</w:t>
      </w:r>
      <w:r>
        <w:rPr>
          <w:rFonts w:hint="eastAsia" w:ascii="Times New Roman" w:hAnsi="Times New Roman" w:eastAsia="方正仿宋_GBK" w:cs="Times New Roman"/>
          <w:b w:val="0"/>
          <w:bCs w:val="0"/>
          <w:snapToGrid w:val="0"/>
          <w:color w:val="auto"/>
          <w:sz w:val="32"/>
          <w:szCs w:val="32"/>
        </w:rPr>
        <w:t>以下条件：</w:t>
      </w:r>
    </w:p>
    <w:p>
      <w:pPr>
        <w:keepNext w:val="0"/>
        <w:keepLines w:val="0"/>
        <w:pageBreakBefore w:val="0"/>
        <w:widowControl/>
        <w:kinsoku/>
        <w:overflowPunct/>
        <w:topLinePunct w:val="0"/>
        <w:autoSpaceDE/>
        <w:autoSpaceDN/>
        <w:bidi w:val="0"/>
        <w:adjustRightInd w:val="0"/>
        <w:snapToGrid w:val="0"/>
        <w:spacing w:line="600" w:lineRule="exact"/>
        <w:ind w:firstLine="640"/>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（一）全体成员政治合格，愿意为成都经济社会发展出谋划策；</w:t>
      </w:r>
    </w:p>
    <w:p>
      <w:pPr>
        <w:keepNext w:val="0"/>
        <w:keepLines w:val="0"/>
        <w:pageBreakBefore w:val="0"/>
        <w:widowControl/>
        <w:kinsoku/>
        <w:overflowPunct/>
        <w:topLinePunct w:val="0"/>
        <w:autoSpaceDE/>
        <w:autoSpaceDN/>
        <w:bidi w:val="0"/>
        <w:adjustRightInd w:val="0"/>
        <w:snapToGrid w:val="0"/>
        <w:spacing w:line="600" w:lineRule="exact"/>
        <w:ind w:firstLine="640"/>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（二）</w:t>
      </w:r>
      <w:r>
        <w:rPr>
          <w:rFonts w:hint="eastAsia" w:ascii="Times New Roman" w:hAnsi="Times New Roman" w:eastAsia="方正仿宋_GBK" w:cs="Times New Roman"/>
          <w:b w:val="0"/>
          <w:bCs w:val="0"/>
          <w:sz w:val="32"/>
          <w:szCs w:val="32"/>
          <w:lang w:eastAsia="zh-CN"/>
        </w:rPr>
        <w:t>项目</w:t>
      </w:r>
      <w:r>
        <w:rPr>
          <w:rFonts w:hint="default" w:ascii="Times New Roman" w:hAnsi="Times New Roman" w:eastAsia="方正仿宋_GBK" w:cs="Times New Roman"/>
          <w:b w:val="0"/>
          <w:bCs w:val="0"/>
          <w:sz w:val="32"/>
          <w:szCs w:val="32"/>
        </w:rPr>
        <w:t>团队应为清华大学在校研究团队，项目负责人应为清华大学在校教师、并具有副高级及以上职称；</w:t>
      </w:r>
    </w:p>
    <w:p>
      <w:pPr>
        <w:keepNext w:val="0"/>
        <w:keepLines w:val="0"/>
        <w:pageBreakBefore w:val="0"/>
        <w:widowControl/>
        <w:kinsoku/>
        <w:overflowPunct/>
        <w:topLinePunct w:val="0"/>
        <w:autoSpaceDE/>
        <w:autoSpaceDN/>
        <w:bidi w:val="0"/>
        <w:adjustRightInd w:val="0"/>
        <w:snapToGrid w:val="0"/>
        <w:spacing w:line="600" w:lineRule="exact"/>
        <w:ind w:firstLine="640"/>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（三）项目负责人应为实际主持</w:t>
      </w:r>
      <w:r>
        <w:rPr>
          <w:rFonts w:hint="eastAsia" w:ascii="Times New Roman" w:hAnsi="Times New Roman" w:eastAsia="方正仿宋_GBK" w:cs="Times New Roman"/>
          <w:b w:val="0"/>
          <w:bCs w:val="0"/>
          <w:sz w:val="32"/>
          <w:szCs w:val="32"/>
          <w:lang w:val="en-US" w:eastAsia="zh-CN"/>
        </w:rPr>
        <w:t>项目</w:t>
      </w:r>
      <w:r>
        <w:rPr>
          <w:rFonts w:hint="default" w:ascii="Times New Roman" w:hAnsi="Times New Roman" w:eastAsia="方正仿宋_GBK" w:cs="Times New Roman"/>
          <w:b w:val="0"/>
          <w:bCs w:val="0"/>
          <w:sz w:val="32"/>
          <w:szCs w:val="32"/>
        </w:rPr>
        <w:t>的研究人员并能投入足够的时间和精力组织研究项目按计划进度实施；</w:t>
      </w:r>
    </w:p>
    <w:p>
      <w:pPr>
        <w:keepNext w:val="0"/>
        <w:keepLines w:val="0"/>
        <w:pageBreakBefore w:val="0"/>
        <w:widowControl/>
        <w:kinsoku/>
        <w:overflowPunct/>
        <w:topLinePunct w:val="0"/>
        <w:autoSpaceDE/>
        <w:autoSpaceDN/>
        <w:bidi w:val="0"/>
        <w:adjustRightInd w:val="0"/>
        <w:snapToGrid w:val="0"/>
        <w:spacing w:line="600" w:lineRule="exact"/>
        <w:ind w:firstLine="640"/>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（四）</w:t>
      </w:r>
      <w:r>
        <w:rPr>
          <w:rFonts w:hint="eastAsia" w:ascii="Times New Roman" w:hAnsi="Times New Roman" w:eastAsia="方正仿宋_GBK" w:cs="Times New Roman"/>
          <w:b w:val="0"/>
          <w:bCs w:val="0"/>
          <w:sz w:val="32"/>
          <w:szCs w:val="32"/>
          <w:lang w:eastAsia="zh-CN"/>
        </w:rPr>
        <w:t>项目</w:t>
      </w:r>
      <w:r>
        <w:rPr>
          <w:rFonts w:hint="default" w:ascii="Times New Roman" w:hAnsi="Times New Roman" w:eastAsia="方正仿宋_GBK" w:cs="Times New Roman"/>
          <w:b w:val="0"/>
          <w:bCs w:val="0"/>
          <w:sz w:val="32"/>
          <w:szCs w:val="32"/>
        </w:rPr>
        <w:t>团队应具有较强的</w:t>
      </w:r>
      <w:r>
        <w:rPr>
          <w:rFonts w:hint="eastAsia" w:ascii="Times New Roman" w:hAnsi="Times New Roman" w:eastAsia="方正仿宋_GBK" w:cs="Times New Roman"/>
          <w:b w:val="0"/>
          <w:bCs w:val="0"/>
          <w:sz w:val="32"/>
          <w:szCs w:val="32"/>
          <w:lang w:eastAsia="zh-CN"/>
        </w:rPr>
        <w:t>人工智能研究和开发</w:t>
      </w:r>
      <w:r>
        <w:rPr>
          <w:rFonts w:hint="default" w:ascii="Times New Roman" w:hAnsi="Times New Roman" w:eastAsia="方正仿宋_GBK" w:cs="Times New Roman"/>
          <w:b w:val="0"/>
          <w:bCs w:val="0"/>
          <w:sz w:val="32"/>
          <w:szCs w:val="32"/>
        </w:rPr>
        <w:t>能力，</w:t>
      </w:r>
      <w:r>
        <w:rPr>
          <w:rFonts w:hint="eastAsia" w:ascii="Times New Roman" w:hAnsi="Times New Roman" w:eastAsia="方正仿宋_GBK" w:cs="Times New Roman"/>
          <w:b w:val="0"/>
          <w:bCs w:val="0"/>
          <w:sz w:val="32"/>
          <w:szCs w:val="32"/>
          <w:lang w:eastAsia="zh-CN"/>
        </w:rPr>
        <w:t>同时</w:t>
      </w:r>
      <w:r>
        <w:rPr>
          <w:rFonts w:hint="default" w:ascii="Times New Roman" w:hAnsi="Times New Roman" w:eastAsia="方正仿宋_GBK" w:cs="Times New Roman"/>
          <w:b w:val="0"/>
          <w:bCs w:val="0"/>
          <w:sz w:val="32"/>
          <w:szCs w:val="32"/>
        </w:rPr>
        <w:t>具备政策研究、战略分析能力，能够</w:t>
      </w:r>
      <w:r>
        <w:rPr>
          <w:rFonts w:hint="eastAsia" w:ascii="Times New Roman" w:hAnsi="Times New Roman" w:eastAsia="方正仿宋_GBK" w:cs="Times New Roman"/>
          <w:b w:val="0"/>
          <w:bCs w:val="0"/>
          <w:sz w:val="32"/>
          <w:szCs w:val="32"/>
          <w:lang w:eastAsia="zh-CN"/>
        </w:rPr>
        <w:t>根据政策分析</w:t>
      </w:r>
      <w:r>
        <w:rPr>
          <w:rFonts w:hint="eastAsia" w:ascii="Times New Roman" w:hAnsi="Times New Roman" w:eastAsia="方正仿宋_GBK" w:cs="Times New Roman"/>
          <w:b w:val="0"/>
          <w:bCs w:val="0"/>
          <w:sz w:val="32"/>
          <w:szCs w:val="32"/>
          <w:lang w:val="en-US" w:eastAsia="zh-CN"/>
        </w:rPr>
        <w:t>结果对AI方法进行专业化的改进</w:t>
      </w:r>
      <w:r>
        <w:rPr>
          <w:rFonts w:hint="default" w:ascii="Times New Roman" w:hAnsi="Times New Roman" w:eastAsia="方正仿宋_GBK" w:cs="Times New Roman"/>
          <w:b w:val="0"/>
          <w:bCs w:val="0"/>
          <w:sz w:val="32"/>
          <w:szCs w:val="32"/>
        </w:rPr>
        <w:t>；</w:t>
      </w:r>
    </w:p>
    <w:p>
      <w:pPr>
        <w:keepNext w:val="0"/>
        <w:keepLines w:val="0"/>
        <w:pageBreakBefore w:val="0"/>
        <w:widowControl/>
        <w:kinsoku/>
        <w:wordWrap/>
        <w:overflowPunct/>
        <w:topLinePunct w:val="0"/>
        <w:autoSpaceDE/>
        <w:autoSpaceDN/>
        <w:bidi w:val="0"/>
        <w:adjustRightInd w:val="0"/>
        <w:snapToGrid w:val="0"/>
        <w:spacing w:line="600" w:lineRule="exact"/>
        <w:ind w:firstLine="640" w:firstLineChars="0"/>
        <w:textAlignment w:val="auto"/>
        <w:rPr>
          <w:rFonts w:hint="eastAsia" w:ascii="Times New Roman" w:hAnsi="Times New Roman" w:eastAsia="方正仿宋_GBK" w:cs="Times New Roman"/>
          <w:b w:val="0"/>
          <w:bCs w:val="0"/>
          <w:snapToGrid w:val="0"/>
          <w:color w:val="auto"/>
          <w:sz w:val="32"/>
          <w:szCs w:val="32"/>
        </w:rPr>
      </w:pPr>
      <w:r>
        <w:rPr>
          <w:rFonts w:hint="default" w:ascii="Times New Roman" w:hAnsi="Times New Roman" w:eastAsia="方正仿宋_GBK" w:cs="Times New Roman"/>
          <w:b w:val="0"/>
          <w:bCs w:val="0"/>
          <w:sz w:val="32"/>
          <w:szCs w:val="32"/>
        </w:rPr>
        <w:t>（五）</w:t>
      </w:r>
      <w:r>
        <w:rPr>
          <w:rFonts w:hint="eastAsia" w:ascii="Times New Roman" w:hAnsi="Times New Roman" w:eastAsia="方正仿宋_GBK" w:cs="Times New Roman"/>
          <w:b w:val="0"/>
          <w:bCs w:val="0"/>
          <w:sz w:val="32"/>
          <w:szCs w:val="32"/>
          <w:lang w:eastAsia="zh-CN"/>
        </w:rPr>
        <w:t>项目</w:t>
      </w:r>
      <w:r>
        <w:rPr>
          <w:rFonts w:hint="default" w:ascii="Times New Roman" w:hAnsi="Times New Roman" w:eastAsia="方正仿宋_GBK" w:cs="Times New Roman"/>
          <w:b w:val="0"/>
          <w:bCs w:val="0"/>
          <w:sz w:val="32"/>
          <w:szCs w:val="32"/>
        </w:rPr>
        <w:t>团队应具有较强的数据资源统筹能力，有渠道获取</w:t>
      </w:r>
      <w:r>
        <w:rPr>
          <w:rFonts w:hint="eastAsia" w:ascii="Times New Roman" w:hAnsi="Times New Roman" w:eastAsia="方正仿宋_GBK" w:cs="Times New Roman"/>
          <w:b w:val="0"/>
          <w:bCs w:val="0"/>
          <w:sz w:val="32"/>
          <w:szCs w:val="32"/>
          <w:lang w:eastAsia="zh-CN"/>
        </w:rPr>
        <w:t>各地政策</w:t>
      </w:r>
      <w:r>
        <w:rPr>
          <w:rFonts w:hint="default" w:ascii="Times New Roman" w:hAnsi="Times New Roman" w:eastAsia="方正仿宋_GBK" w:cs="Times New Roman"/>
          <w:b w:val="0"/>
          <w:bCs w:val="0"/>
          <w:sz w:val="32"/>
          <w:szCs w:val="32"/>
        </w:rPr>
        <w:t>相关数据、制度资源</w:t>
      </w:r>
      <w:r>
        <w:rPr>
          <w:rFonts w:hint="eastAsia" w:ascii="Times New Roman" w:hAnsi="Times New Roman" w:eastAsia="方正仿宋_GBK" w:cs="Times New Roman"/>
          <w:b w:val="0"/>
          <w:bCs w:val="0"/>
          <w:sz w:val="32"/>
          <w:szCs w:val="32"/>
          <w:lang w:eastAsia="zh-CN"/>
        </w:rPr>
        <w:t>。</w:t>
      </w:r>
    </w:p>
    <w:p>
      <w:pPr>
        <w:keepNext w:val="0"/>
        <w:keepLines w:val="0"/>
        <w:pageBreakBefore w:val="0"/>
        <w:widowControl w:val="0"/>
        <w:kinsoku/>
        <w:wordWrap w:val="0"/>
        <w:overflowPunct/>
        <w:topLinePunct w:val="0"/>
        <w:autoSpaceDE/>
        <w:autoSpaceDN/>
        <w:bidi w:val="0"/>
        <w:adjustRightInd w:val="0"/>
        <w:snapToGrid w:val="0"/>
        <w:spacing w:line="600" w:lineRule="exact"/>
        <w:ind w:firstLine="640" w:firstLineChars="200"/>
        <w:textAlignment w:val="auto"/>
        <w:rPr>
          <w:rFonts w:ascii="方正黑体_GBK" w:hAnsi="方正黑体_GBK" w:eastAsia="方正黑体_GBK" w:cs="方正黑体_GBK"/>
          <w:b w:val="0"/>
          <w:bCs w:val="0"/>
          <w:snapToGrid w:val="0"/>
          <w:color w:val="auto"/>
          <w:sz w:val="32"/>
          <w:szCs w:val="32"/>
        </w:rPr>
      </w:pPr>
      <w:r>
        <w:rPr>
          <w:rFonts w:hint="eastAsia" w:ascii="方正黑体_GBK" w:hAnsi="方正黑体_GBK" w:eastAsia="方正黑体_GBK" w:cs="方正黑体_GBK"/>
          <w:b w:val="0"/>
          <w:bCs w:val="0"/>
          <w:snapToGrid w:val="0"/>
          <w:color w:val="auto"/>
          <w:sz w:val="32"/>
          <w:szCs w:val="32"/>
        </w:rPr>
        <w:t>四、完成时限</w:t>
      </w:r>
    </w:p>
    <w:p>
      <w:pPr>
        <w:keepNext w:val="0"/>
        <w:keepLines w:val="0"/>
        <w:pageBreakBefore w:val="0"/>
        <w:widowControl w:val="0"/>
        <w:kinsoku/>
        <w:wordWrap w:val="0"/>
        <w:overflowPunct/>
        <w:topLinePunct w:val="0"/>
        <w:autoSpaceDE/>
        <w:autoSpaceDN/>
        <w:bidi w:val="0"/>
        <w:adjustRightInd w:val="0"/>
        <w:snapToGrid w:val="0"/>
        <w:spacing w:line="600" w:lineRule="exact"/>
        <w:ind w:firstLine="640" w:firstLineChars="200"/>
        <w:textAlignment w:val="auto"/>
        <w:rPr>
          <w:rFonts w:ascii="Times New Roman" w:hAnsi="Times New Roman" w:eastAsia="方正仿宋_GBK" w:cs="Times New Roman"/>
          <w:b w:val="0"/>
          <w:bCs w:val="0"/>
          <w:snapToGrid w:val="0"/>
          <w:color w:val="auto"/>
          <w:sz w:val="32"/>
          <w:szCs w:val="32"/>
        </w:rPr>
      </w:pPr>
      <w:r>
        <w:rPr>
          <w:rFonts w:ascii="Times New Roman" w:hAnsi="Times New Roman" w:eastAsia="方正仿宋_GBK" w:cs="Times New Roman"/>
          <w:b w:val="0"/>
          <w:bCs w:val="0"/>
          <w:snapToGrid w:val="0"/>
          <w:color w:val="auto"/>
          <w:sz w:val="32"/>
          <w:szCs w:val="32"/>
        </w:rPr>
        <w:t>原则上</w:t>
      </w:r>
      <w:r>
        <w:rPr>
          <w:rFonts w:hint="eastAsia" w:ascii="Times New Roman" w:hAnsi="Times New Roman" w:eastAsia="方正仿宋_GBK" w:cs="Times New Roman"/>
          <w:b w:val="0"/>
          <w:bCs w:val="0"/>
          <w:snapToGrid w:val="0"/>
          <w:color w:val="auto"/>
          <w:sz w:val="32"/>
          <w:szCs w:val="32"/>
        </w:rPr>
        <w:t>应在</w:t>
      </w:r>
      <w:r>
        <w:rPr>
          <w:rFonts w:hint="eastAsia" w:ascii="Times New Roman" w:hAnsi="Times New Roman" w:eastAsia="方正仿宋_GBK" w:cs="Times New Roman"/>
          <w:b w:val="0"/>
          <w:bCs w:val="0"/>
          <w:snapToGrid w:val="0"/>
          <w:color w:val="auto"/>
          <w:sz w:val="32"/>
          <w:szCs w:val="32"/>
          <w:lang w:eastAsia="zh-CN"/>
        </w:rPr>
        <w:t>202</w:t>
      </w:r>
      <w:r>
        <w:rPr>
          <w:rFonts w:hint="eastAsia" w:ascii="Times New Roman" w:hAnsi="Times New Roman" w:eastAsia="方正仿宋_GBK" w:cs="Times New Roman"/>
          <w:b w:val="0"/>
          <w:bCs w:val="0"/>
          <w:snapToGrid w:val="0"/>
          <w:color w:val="auto"/>
          <w:sz w:val="32"/>
          <w:szCs w:val="32"/>
          <w:lang w:val="en-US" w:eastAsia="zh-CN"/>
        </w:rPr>
        <w:t>7</w:t>
      </w:r>
      <w:r>
        <w:rPr>
          <w:rFonts w:hint="eastAsia" w:ascii="Times New Roman" w:hAnsi="Times New Roman" w:eastAsia="方正仿宋_GBK" w:cs="Times New Roman"/>
          <w:b w:val="0"/>
          <w:bCs w:val="0"/>
          <w:snapToGrid w:val="0"/>
          <w:color w:val="auto"/>
          <w:sz w:val="32"/>
          <w:szCs w:val="32"/>
          <w:lang w:eastAsia="zh-CN"/>
        </w:rPr>
        <w:t>年</w:t>
      </w:r>
      <w:r>
        <w:rPr>
          <w:rFonts w:hint="eastAsia" w:ascii="Times New Roman" w:hAnsi="Times New Roman" w:eastAsia="方正仿宋_GBK" w:cs="Times New Roman"/>
          <w:b w:val="0"/>
          <w:bCs w:val="0"/>
          <w:snapToGrid w:val="0"/>
          <w:color w:val="auto"/>
          <w:sz w:val="32"/>
          <w:szCs w:val="32"/>
          <w:lang w:val="en-US" w:eastAsia="zh-CN"/>
        </w:rPr>
        <w:t>10月前</w:t>
      </w:r>
      <w:r>
        <w:rPr>
          <w:rFonts w:hint="eastAsia" w:ascii="Times New Roman" w:hAnsi="Times New Roman" w:eastAsia="方正仿宋_GBK" w:cs="Times New Roman"/>
          <w:b w:val="0"/>
          <w:bCs w:val="0"/>
          <w:snapToGrid w:val="0"/>
          <w:color w:val="auto"/>
          <w:sz w:val="32"/>
          <w:szCs w:val="32"/>
        </w:rPr>
        <w:t>完成</w:t>
      </w:r>
      <w:r>
        <w:rPr>
          <w:rFonts w:ascii="Times New Roman" w:hAnsi="Times New Roman" w:eastAsia="方正仿宋_GBK" w:cs="Times New Roman"/>
          <w:b w:val="0"/>
          <w:bCs w:val="0"/>
          <w:snapToGrid w:val="0"/>
          <w:color w:val="auto"/>
          <w:sz w:val="32"/>
          <w:szCs w:val="32"/>
        </w:rPr>
        <w:t>，具体以签订合同为准。</w:t>
      </w:r>
    </w:p>
    <w:p>
      <w:pPr>
        <w:keepNext w:val="0"/>
        <w:keepLines w:val="0"/>
        <w:pageBreakBefore w:val="0"/>
        <w:widowControl w:val="0"/>
        <w:kinsoku/>
        <w:wordWrap w:val="0"/>
        <w:overflowPunct/>
        <w:topLinePunct w:val="0"/>
        <w:autoSpaceDE/>
        <w:autoSpaceDN/>
        <w:bidi w:val="0"/>
        <w:adjustRightInd w:val="0"/>
        <w:snapToGrid w:val="0"/>
        <w:spacing w:line="600" w:lineRule="exact"/>
        <w:ind w:firstLine="640" w:firstLineChars="200"/>
        <w:textAlignment w:val="auto"/>
        <w:rPr>
          <w:rFonts w:ascii="方正黑体_GBK" w:hAnsi="方正黑体_GBK" w:eastAsia="方正黑体_GBK" w:cs="方正黑体_GBK"/>
          <w:b w:val="0"/>
          <w:bCs w:val="0"/>
          <w:snapToGrid w:val="0"/>
          <w:color w:val="auto"/>
          <w:sz w:val="32"/>
          <w:szCs w:val="32"/>
        </w:rPr>
      </w:pPr>
      <w:r>
        <w:rPr>
          <w:rFonts w:hint="eastAsia" w:ascii="方正黑体_GBK" w:hAnsi="方正黑体_GBK" w:eastAsia="方正黑体_GBK" w:cs="方正黑体_GBK"/>
          <w:b w:val="0"/>
          <w:bCs w:val="0"/>
          <w:snapToGrid w:val="0"/>
          <w:color w:val="auto"/>
          <w:sz w:val="32"/>
          <w:szCs w:val="32"/>
        </w:rPr>
        <w:t>五、成果要求</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方正楷体_GBK" w:hAnsi="方正楷体_GBK" w:eastAsia="方正楷体_GBK" w:cs="方正楷体_GBK"/>
          <w:b w:val="0"/>
          <w:bCs w:val="0"/>
          <w:sz w:val="32"/>
          <w:szCs w:val="32"/>
          <w:lang w:val="en-US" w:eastAsia="zh-CN"/>
        </w:rPr>
      </w:pPr>
      <w:r>
        <w:rPr>
          <w:rFonts w:hint="eastAsia" w:ascii="方正楷体_GBK" w:hAnsi="方正楷体_GBK" w:eastAsia="方正楷体_GBK" w:cs="方正楷体_GBK"/>
          <w:b w:val="0"/>
          <w:bCs w:val="0"/>
          <w:sz w:val="32"/>
          <w:szCs w:val="32"/>
          <w:lang w:eastAsia="zh-CN"/>
        </w:rPr>
        <w:t>“社会风险预测评估”主要完成以下任务：</w:t>
      </w:r>
    </w:p>
    <w:p>
      <w:pPr>
        <w:keepNext w:val="0"/>
        <w:keepLines w:val="0"/>
        <w:pageBreakBefore w:val="0"/>
        <w:widowControl w:val="0"/>
        <w:kinsoku/>
        <w:wordWrap/>
        <w:overflowPunct/>
        <w:topLinePunct w:val="0"/>
        <w:autoSpaceDE/>
        <w:autoSpaceDN/>
        <w:bidi w:val="0"/>
        <w:adjustRightInd w:val="0"/>
        <w:snapToGrid w:val="0"/>
        <w:spacing w:line="600" w:lineRule="exact"/>
        <w:ind w:firstLine="616" w:firstLineChars="200"/>
        <w:jc w:val="both"/>
        <w:textAlignment w:val="auto"/>
        <w:rPr>
          <w:rFonts w:hint="eastAsia" w:ascii="Times New Roman" w:hAnsi="Times New Roman" w:eastAsia="方正仿宋_GBK" w:cs="Times New Roman"/>
          <w:b w:val="0"/>
          <w:bCs w:val="0"/>
          <w:spacing w:val="-6"/>
          <w:sz w:val="32"/>
          <w:szCs w:val="32"/>
          <w:lang w:val="en-US" w:eastAsia="zh-CN"/>
        </w:rPr>
      </w:pPr>
      <w:r>
        <w:rPr>
          <w:rFonts w:hint="eastAsia" w:ascii="Times New Roman" w:hAnsi="Times New Roman" w:eastAsia="方正仿宋_GBK" w:cs="Times New Roman"/>
          <w:b w:val="0"/>
          <w:bCs w:val="0"/>
          <w:spacing w:val="-6"/>
          <w:sz w:val="32"/>
          <w:szCs w:val="32"/>
          <w:lang w:val="en-US" w:eastAsia="zh-CN"/>
        </w:rPr>
        <w:t>（一）</w:t>
      </w:r>
      <w:r>
        <w:rPr>
          <w:rFonts w:hint="eastAsia" w:ascii="Times New Roman" w:hAnsi="Times New Roman" w:eastAsia="方正仿宋_GBK" w:cs="Times New Roman"/>
          <w:b w:val="0"/>
          <w:bCs w:val="0"/>
          <w:sz w:val="32"/>
          <w:szCs w:val="32"/>
          <w:lang w:val="en-US" w:eastAsia="zh-CN"/>
        </w:rPr>
        <w:t>对成都市12345热线近年工单数据进行系统性清洗、脱敏和标准化处理，综合收集网络舆情数据，建立面向AI分析的数据底座和一套高质量数据集，绘制可视化数据空间分布与风险演化趋势</w:t>
      </w:r>
      <w:r>
        <w:rPr>
          <w:rFonts w:hint="eastAsia" w:ascii="Times New Roman" w:hAnsi="Times New Roman" w:eastAsia="方正仿宋_GBK" w:cs="Times New Roman"/>
          <w:b w:val="0"/>
          <w:bCs w:val="0"/>
          <w:spacing w:val="-6"/>
          <w:sz w:val="32"/>
          <w:szCs w:val="32"/>
          <w:lang w:val="en-US"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s="Times New Roman"/>
          <w:b w:val="0"/>
          <w:bCs w:val="0"/>
          <w:sz w:val="32"/>
          <w:szCs w:val="32"/>
          <w:lang w:val="en-US" w:eastAsia="zh-CN"/>
        </w:rPr>
      </w:pPr>
      <w:r>
        <w:rPr>
          <w:rFonts w:hint="eastAsia" w:ascii="Times New Roman" w:hAnsi="Times New Roman" w:eastAsia="方正仿宋_GBK" w:cs="Times New Roman"/>
          <w:b w:val="0"/>
          <w:bCs w:val="0"/>
          <w:sz w:val="32"/>
          <w:szCs w:val="32"/>
          <w:lang w:val="en-US" w:eastAsia="zh-CN"/>
        </w:rPr>
        <w:t>（二）结合数据特征和工作需求，围绕社会总体风险态势、重点风险发展趋势、民生问题集中领域等，建立一套应用AI技术预测评估社会风险的分析框架、逻辑路线和测评方法包；</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b w:val="0"/>
          <w:bCs w:val="0"/>
          <w:sz w:val="32"/>
          <w:szCs w:val="32"/>
          <w:lang w:val="en-US" w:eastAsia="zh-CN"/>
        </w:rPr>
      </w:pPr>
      <w:r>
        <w:rPr>
          <w:rFonts w:hint="eastAsia" w:ascii="Times New Roman" w:hAnsi="Times New Roman" w:eastAsia="方正仿宋_GBK" w:cs="Times New Roman"/>
          <w:b w:val="0"/>
          <w:bCs w:val="0"/>
          <w:sz w:val="32"/>
          <w:szCs w:val="32"/>
          <w:lang w:val="en-US" w:eastAsia="zh-CN"/>
        </w:rPr>
        <w:t>（三）运用AI技术开展风险分析和评估，形成成都市社会风险智能诊断报告，包含1个总体报告+N个重点风险领域报告。</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方正楷体_GBK" w:hAnsi="方正楷体_GBK" w:eastAsia="方正楷体_GBK" w:cs="方正楷体_GBK"/>
          <w:b w:val="0"/>
          <w:bCs w:val="0"/>
          <w:sz w:val="32"/>
          <w:szCs w:val="32"/>
          <w:lang w:val="en-US" w:eastAsia="zh-CN"/>
        </w:rPr>
      </w:pPr>
      <w:r>
        <w:rPr>
          <w:rFonts w:hint="eastAsia" w:ascii="方正楷体_GBK" w:hAnsi="方正楷体_GBK" w:eastAsia="方正楷体_GBK" w:cs="方正楷体_GBK"/>
          <w:b w:val="0"/>
          <w:bCs w:val="0"/>
          <w:sz w:val="32"/>
          <w:szCs w:val="32"/>
          <w:lang w:eastAsia="zh-CN"/>
        </w:rPr>
        <w:t>“产业政策实施效果评估”主要完成以下任务：</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s="Times New Roman"/>
          <w:b w:val="0"/>
          <w:bCs w:val="0"/>
          <w:sz w:val="32"/>
          <w:szCs w:val="32"/>
          <w:lang w:eastAsia="zh-CN"/>
        </w:rPr>
      </w:pPr>
      <w:r>
        <w:rPr>
          <w:rFonts w:hint="eastAsia" w:ascii="Times New Roman" w:hAnsi="Times New Roman" w:eastAsia="方正仿宋_GBK" w:cs="Times New Roman"/>
          <w:b w:val="0"/>
          <w:bCs w:val="0"/>
          <w:sz w:val="32"/>
          <w:szCs w:val="32"/>
          <w:lang w:val="en-US" w:eastAsia="zh-CN"/>
        </w:rPr>
        <w:t>（一）收集整理成都市及其他同类城市重点产业政策文本、企业工商登记、就业、专利</w:t>
      </w:r>
      <w:r>
        <w:rPr>
          <w:rFonts w:hint="eastAsia" w:ascii="方正仿宋_GBK" w:hAnsi="方正仿宋_GBK" w:eastAsia="方正仿宋_GBK" w:cs="方正仿宋_GBK"/>
          <w:b w:val="0"/>
          <w:bCs w:val="0"/>
          <w:sz w:val="32"/>
          <w:szCs w:val="32"/>
          <w:lang w:val="en-US" w:eastAsia="zh-CN"/>
        </w:rPr>
        <w:t>等相关</w:t>
      </w:r>
      <w:r>
        <w:rPr>
          <w:rFonts w:hint="eastAsia" w:ascii="Times New Roman" w:hAnsi="Times New Roman" w:eastAsia="方正仿宋_GBK" w:cs="Times New Roman"/>
          <w:b w:val="0"/>
          <w:bCs w:val="0"/>
          <w:sz w:val="32"/>
          <w:szCs w:val="32"/>
          <w:lang w:val="en-US" w:eastAsia="zh-CN"/>
        </w:rPr>
        <w:t>数据，形成1套产业政策分析高质量数据集</w:t>
      </w:r>
      <w:r>
        <w:rPr>
          <w:rFonts w:hint="eastAsia" w:ascii="Times New Roman" w:hAnsi="Times New Roman" w:eastAsia="方正仿宋_GBK" w:cs="Times New Roman"/>
          <w:b w:val="0"/>
          <w:bCs w:val="0"/>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s="Times New Roman"/>
          <w:b w:val="0"/>
          <w:bCs w:val="0"/>
          <w:sz w:val="32"/>
          <w:szCs w:val="32"/>
          <w:lang w:val="en-US" w:eastAsia="zh-CN"/>
        </w:rPr>
      </w:pPr>
      <w:r>
        <w:rPr>
          <w:rFonts w:hint="eastAsia" w:ascii="Times New Roman" w:hAnsi="Times New Roman" w:eastAsia="方正仿宋_GBK" w:cs="Times New Roman"/>
          <w:b w:val="0"/>
          <w:bCs w:val="0"/>
          <w:sz w:val="32"/>
          <w:szCs w:val="32"/>
          <w:lang w:val="en-US" w:eastAsia="zh-CN"/>
        </w:rPr>
        <w:t>（二）结合成都经济社会特点和可获得的数据，从投入、过程、产出、成效等维度建立1套产业政策评估指标体系；</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b w:val="0"/>
          <w:bCs w:val="0"/>
          <w:sz w:val="32"/>
          <w:szCs w:val="32"/>
          <w:lang w:val="en-US" w:eastAsia="zh-CN"/>
        </w:rPr>
      </w:pPr>
      <w:r>
        <w:rPr>
          <w:rFonts w:hint="eastAsia" w:ascii="Times New Roman" w:hAnsi="Times New Roman" w:eastAsia="方正仿宋_GBK" w:cs="Times New Roman"/>
          <w:b w:val="0"/>
          <w:bCs w:val="0"/>
          <w:sz w:val="32"/>
          <w:szCs w:val="32"/>
          <w:lang w:val="en-US" w:eastAsia="zh-CN"/>
        </w:rPr>
        <w:t>（三）综合运用计量分析等因果推断方法，建立从政策推出到发展成效的科学评价方法，能够有效识别重点产业政策效应；</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s="Times New Roman"/>
          <w:b w:val="0"/>
          <w:bCs w:val="0"/>
          <w:sz w:val="32"/>
          <w:szCs w:val="32"/>
          <w:lang w:val="en-US" w:eastAsia="zh-CN"/>
        </w:rPr>
      </w:pPr>
      <w:r>
        <w:rPr>
          <w:rFonts w:hint="eastAsia" w:ascii="Times New Roman" w:hAnsi="Times New Roman" w:eastAsia="方正仿宋_GBK" w:cs="Times New Roman"/>
          <w:b w:val="0"/>
          <w:bCs w:val="0"/>
          <w:sz w:val="32"/>
          <w:szCs w:val="32"/>
          <w:lang w:val="en-US" w:eastAsia="zh-CN"/>
        </w:rPr>
        <w:t>（四）对成都市重点产业政策开展分析，形成AI赋能产业政策实施效果评估报告，包含产业政策问题清单与动态调整建议；</w:t>
      </w:r>
    </w:p>
    <w:p>
      <w:pPr>
        <w:keepNext w:val="0"/>
        <w:keepLines w:val="0"/>
        <w:pageBreakBefore w:val="0"/>
        <w:widowControl w:val="0"/>
        <w:kinsoku/>
        <w:wordWrap/>
        <w:overflowPunct/>
        <w:topLinePunct w:val="0"/>
        <w:autoSpaceDE/>
        <w:autoSpaceDN/>
        <w:bidi w:val="0"/>
        <w:adjustRightInd w:val="0"/>
        <w:snapToGrid w:val="0"/>
        <w:spacing w:line="640" w:lineRule="exact"/>
        <w:ind w:firstLine="640" w:firstLineChars="200"/>
        <w:jc w:val="both"/>
        <w:textAlignment w:val="auto"/>
        <w:rPr>
          <w:rFonts w:hint="eastAsia" w:ascii="方正楷体_GBK" w:hAnsi="方正楷体_GBK" w:eastAsia="方正楷体_GBK" w:cs="方正楷体_GBK"/>
          <w:b w:val="0"/>
          <w:bCs w:val="0"/>
          <w:sz w:val="32"/>
          <w:szCs w:val="32"/>
          <w:highlight w:val="none"/>
          <w:lang w:val="en-US" w:eastAsia="zh-CN"/>
        </w:rPr>
      </w:pPr>
      <w:r>
        <w:rPr>
          <w:rFonts w:hint="eastAsia" w:ascii="Times New Roman" w:hAnsi="Times New Roman" w:eastAsia="方正仿宋_GBK" w:cs="Times New Roman"/>
          <w:b w:val="0"/>
          <w:bCs w:val="0"/>
          <w:sz w:val="32"/>
          <w:szCs w:val="32"/>
          <w:lang w:val="en-US" w:eastAsia="zh-CN"/>
        </w:rPr>
        <w:t>（五）实现重点政策的实时评估服务。</w:t>
      </w:r>
    </w:p>
    <w:p>
      <w:pPr>
        <w:keepNext w:val="0"/>
        <w:keepLines w:val="0"/>
        <w:pageBreakBefore w:val="0"/>
        <w:widowControl w:val="0"/>
        <w:kinsoku/>
        <w:wordWrap w:val="0"/>
        <w:overflowPunct/>
        <w:topLinePunct w:val="0"/>
        <w:autoSpaceDE/>
        <w:autoSpaceDN/>
        <w:bidi w:val="0"/>
        <w:adjustRightInd w:val="0"/>
        <w:snapToGrid w:val="0"/>
        <w:spacing w:line="600" w:lineRule="exact"/>
        <w:ind w:firstLine="640" w:firstLineChars="200"/>
        <w:textAlignment w:val="auto"/>
        <w:rPr>
          <w:rFonts w:ascii="方正黑体_GBK" w:hAnsi="方正黑体_GBK" w:eastAsia="方正黑体_GBK" w:cs="方正黑体_GBK"/>
          <w:b w:val="0"/>
          <w:bCs w:val="0"/>
          <w:snapToGrid w:val="0"/>
          <w:color w:val="auto"/>
          <w:sz w:val="32"/>
          <w:szCs w:val="32"/>
        </w:rPr>
      </w:pPr>
      <w:r>
        <w:rPr>
          <w:rFonts w:hint="eastAsia" w:ascii="方正黑体_GBK" w:hAnsi="方正黑体_GBK" w:eastAsia="方正黑体_GBK" w:cs="方正黑体_GBK"/>
          <w:b w:val="0"/>
          <w:bCs w:val="0"/>
          <w:snapToGrid w:val="0"/>
          <w:color w:val="auto"/>
          <w:sz w:val="32"/>
          <w:szCs w:val="32"/>
        </w:rPr>
        <w:t>六、申报程序</w:t>
      </w:r>
    </w:p>
    <w:p>
      <w:pPr>
        <w:keepNext w:val="0"/>
        <w:keepLines w:val="0"/>
        <w:pageBreakBefore w:val="0"/>
        <w:widowControl w:val="0"/>
        <w:kinsoku/>
        <w:wordWrap w:val="0"/>
        <w:overflowPunct/>
        <w:topLinePunct w:val="0"/>
        <w:autoSpaceDE/>
        <w:autoSpaceDN/>
        <w:bidi w:val="0"/>
        <w:adjustRightInd w:val="0"/>
        <w:snapToGrid w:val="0"/>
        <w:spacing w:line="600" w:lineRule="exact"/>
        <w:ind w:firstLine="640" w:firstLineChars="200"/>
        <w:textAlignment w:val="auto"/>
        <w:rPr>
          <w:rFonts w:ascii="Times New Roman" w:hAnsi="Times New Roman" w:eastAsia="方正仿宋_GBK" w:cs="Times New Roman"/>
          <w:b w:val="0"/>
          <w:bCs w:val="0"/>
          <w:snapToGrid w:val="0"/>
          <w:color w:val="auto"/>
          <w:sz w:val="32"/>
          <w:szCs w:val="32"/>
        </w:rPr>
      </w:pPr>
      <w:r>
        <w:rPr>
          <w:rFonts w:hint="eastAsia" w:ascii="方正楷体_GBK" w:hAnsi="方正楷体_GBK" w:eastAsia="方正楷体_GBK" w:cs="方正楷体_GBK"/>
          <w:b w:val="0"/>
          <w:bCs w:val="0"/>
          <w:snapToGrid w:val="0"/>
          <w:color w:val="auto"/>
          <w:sz w:val="32"/>
          <w:szCs w:val="32"/>
        </w:rPr>
        <w:t>（一）</w:t>
      </w:r>
      <w:r>
        <w:rPr>
          <w:rFonts w:hint="eastAsia" w:ascii="方正楷体_GBK" w:hAnsi="方正楷体_GBK" w:eastAsia="方正楷体_GBK" w:cs="方正楷体_GBK"/>
          <w:b w:val="0"/>
          <w:bCs w:val="0"/>
          <w:snapToGrid w:val="0"/>
          <w:color w:val="auto"/>
          <w:sz w:val="32"/>
          <w:szCs w:val="32"/>
          <w:lang w:eastAsia="zh-CN"/>
        </w:rPr>
        <w:t>项目</w:t>
      </w:r>
      <w:r>
        <w:rPr>
          <w:rFonts w:hint="eastAsia" w:ascii="方正楷体_GBK" w:hAnsi="方正楷体_GBK" w:eastAsia="方正楷体_GBK" w:cs="方正楷体_GBK"/>
          <w:b w:val="0"/>
          <w:bCs w:val="0"/>
          <w:snapToGrid w:val="0"/>
          <w:color w:val="auto"/>
          <w:sz w:val="32"/>
          <w:szCs w:val="32"/>
        </w:rPr>
        <w:t>申报。</w:t>
      </w:r>
      <w:r>
        <w:rPr>
          <w:rFonts w:hint="eastAsia" w:ascii="Times New Roman" w:hAnsi="Times New Roman" w:eastAsia="方正仿宋_GBK" w:cs="Times New Roman"/>
          <w:b w:val="0"/>
          <w:bCs w:val="0"/>
          <w:snapToGrid w:val="0"/>
          <w:color w:val="auto"/>
          <w:sz w:val="32"/>
          <w:szCs w:val="32"/>
        </w:rPr>
        <w:t>符合申报条件的研究团队</w:t>
      </w:r>
      <w:r>
        <w:rPr>
          <w:rFonts w:hint="default" w:ascii="Times New Roman" w:hAnsi="Times New Roman" w:eastAsia="方正仿宋_GBK" w:cs="Times New Roman"/>
          <w:b w:val="0"/>
          <w:bCs w:val="0"/>
          <w:snapToGrid w:val="0"/>
          <w:color w:val="auto"/>
          <w:sz w:val="32"/>
          <w:szCs w:val="32"/>
          <w:lang w:eastAsia="zh-CN"/>
        </w:rPr>
        <w:t>填写</w:t>
      </w:r>
      <w:r>
        <w:rPr>
          <w:rFonts w:ascii="Times New Roman" w:hAnsi="Times New Roman" w:eastAsia="方正仿宋_GBK" w:cs="Times New Roman"/>
          <w:b w:val="0"/>
          <w:bCs w:val="0"/>
          <w:snapToGrid w:val="0"/>
          <w:color w:val="auto"/>
          <w:sz w:val="32"/>
          <w:szCs w:val="32"/>
        </w:rPr>
        <w:t>《</w:t>
      </w:r>
      <w:r>
        <w:rPr>
          <w:rFonts w:hint="default" w:ascii="Times New Roman" w:hAnsi="Times New Roman" w:eastAsia="方正仿宋_GBK" w:cs="Times New Roman"/>
          <w:b w:val="0"/>
          <w:bCs w:val="0"/>
          <w:snapToGrid w:val="0"/>
          <w:color w:val="auto"/>
          <w:sz w:val="32"/>
          <w:szCs w:val="32"/>
          <w:lang w:eastAsia="zh-CN"/>
        </w:rPr>
        <w:t>202</w:t>
      </w:r>
      <w:r>
        <w:rPr>
          <w:rFonts w:hint="default" w:ascii="Times New Roman" w:hAnsi="Times New Roman" w:eastAsia="方正仿宋_GBK" w:cs="Times New Roman"/>
          <w:b w:val="0"/>
          <w:bCs w:val="0"/>
          <w:snapToGrid w:val="0"/>
          <w:color w:val="auto"/>
          <w:sz w:val="32"/>
          <w:szCs w:val="32"/>
          <w:lang w:val="en-US" w:eastAsia="zh-CN"/>
        </w:rPr>
        <w:t>6</w:t>
      </w:r>
      <w:r>
        <w:rPr>
          <w:rFonts w:hint="default" w:ascii="Times New Roman" w:hAnsi="Times New Roman" w:eastAsia="方正仿宋_GBK" w:cs="Times New Roman"/>
          <w:b w:val="0"/>
          <w:bCs w:val="0"/>
          <w:snapToGrid w:val="0"/>
          <w:color w:val="auto"/>
          <w:sz w:val="32"/>
          <w:szCs w:val="32"/>
          <w:lang w:eastAsia="zh-CN"/>
        </w:rPr>
        <w:t>年</w:t>
      </w:r>
      <w:r>
        <w:rPr>
          <w:rFonts w:ascii="Times New Roman" w:hAnsi="Times New Roman" w:eastAsia="方正仿宋_GBK" w:cs="Times New Roman"/>
          <w:b w:val="0"/>
          <w:bCs w:val="0"/>
          <w:snapToGrid w:val="0"/>
          <w:color w:val="auto"/>
          <w:sz w:val="32"/>
          <w:szCs w:val="32"/>
        </w:rPr>
        <w:t>清华成都高质量发展合作</w:t>
      </w:r>
      <w:r>
        <w:rPr>
          <w:rFonts w:hint="eastAsia" w:ascii="Times New Roman" w:hAnsi="Times New Roman" w:eastAsia="方正仿宋_GBK" w:cs="Times New Roman"/>
          <w:b w:val="0"/>
          <w:bCs w:val="0"/>
          <w:snapToGrid w:val="0"/>
          <w:color w:val="auto"/>
          <w:sz w:val="32"/>
          <w:szCs w:val="32"/>
        </w:rPr>
        <w:t>专项</w:t>
      </w:r>
      <w:r>
        <w:rPr>
          <w:rFonts w:hint="default" w:ascii="Times New Roman" w:hAnsi="Times New Roman" w:eastAsia="方正仿宋_GBK" w:cs="Times New Roman"/>
          <w:b w:val="0"/>
          <w:bCs w:val="0"/>
          <w:snapToGrid w:val="0"/>
          <w:color w:val="auto"/>
          <w:sz w:val="32"/>
          <w:szCs w:val="32"/>
          <w:lang w:eastAsia="zh-CN"/>
        </w:rPr>
        <w:t>（</w:t>
      </w:r>
      <w:r>
        <w:rPr>
          <w:rFonts w:hint="eastAsia" w:ascii="Times New Roman" w:hAnsi="Times New Roman" w:eastAsia="方正仿宋_GBK" w:cs="Times New Roman"/>
          <w:b w:val="0"/>
          <w:bCs w:val="0"/>
          <w:snapToGrid w:val="0"/>
          <w:color w:val="auto"/>
          <w:sz w:val="32"/>
          <w:szCs w:val="32"/>
          <w:lang w:eastAsia="zh-CN"/>
        </w:rPr>
        <w:t>AI赋能社会治理和政策评估</w:t>
      </w:r>
      <w:r>
        <w:rPr>
          <w:rFonts w:hint="default" w:ascii="Times New Roman" w:hAnsi="Times New Roman" w:eastAsia="方正仿宋_GBK" w:cs="Times New Roman"/>
          <w:b w:val="0"/>
          <w:bCs w:val="0"/>
          <w:snapToGrid w:val="0"/>
          <w:color w:val="auto"/>
          <w:sz w:val="32"/>
          <w:szCs w:val="32"/>
          <w:lang w:val="en-US" w:eastAsia="zh-CN"/>
        </w:rPr>
        <w:t>项目</w:t>
      </w:r>
      <w:r>
        <w:rPr>
          <w:rFonts w:hint="default" w:ascii="Times New Roman" w:hAnsi="Times New Roman" w:eastAsia="方正仿宋_GBK" w:cs="Times New Roman"/>
          <w:b w:val="0"/>
          <w:bCs w:val="0"/>
          <w:snapToGrid w:val="0"/>
          <w:color w:val="auto"/>
          <w:sz w:val="32"/>
          <w:szCs w:val="32"/>
          <w:lang w:eastAsia="zh-CN"/>
        </w:rPr>
        <w:t>）</w:t>
      </w:r>
      <w:r>
        <w:rPr>
          <w:rFonts w:ascii="Times New Roman" w:hAnsi="Times New Roman" w:eastAsia="方正仿宋_GBK" w:cs="Times New Roman"/>
          <w:b w:val="0"/>
          <w:bCs w:val="0"/>
          <w:snapToGrid w:val="0"/>
          <w:color w:val="auto"/>
          <w:sz w:val="32"/>
          <w:szCs w:val="32"/>
        </w:rPr>
        <w:t>申请书》（</w:t>
      </w:r>
      <w:r>
        <w:rPr>
          <w:rFonts w:hint="default" w:ascii="Times New Roman" w:hAnsi="Times New Roman" w:eastAsia="方正仿宋_GBK" w:cs="Times New Roman"/>
          <w:b w:val="0"/>
          <w:bCs w:val="0"/>
          <w:snapToGrid w:val="0"/>
          <w:color w:val="auto"/>
          <w:sz w:val="32"/>
          <w:szCs w:val="32"/>
          <w:lang w:eastAsia="zh-CN"/>
        </w:rPr>
        <w:t>详见</w:t>
      </w:r>
      <w:r>
        <w:rPr>
          <w:rFonts w:ascii="Times New Roman" w:hAnsi="Times New Roman" w:eastAsia="方正仿宋_GBK" w:cs="Times New Roman"/>
          <w:b w:val="0"/>
          <w:bCs w:val="0"/>
          <w:snapToGrid w:val="0"/>
          <w:color w:val="auto"/>
          <w:sz w:val="32"/>
          <w:szCs w:val="32"/>
        </w:rPr>
        <w:t>附件）</w:t>
      </w:r>
      <w:r>
        <w:rPr>
          <w:rFonts w:hint="default" w:ascii="Times New Roman" w:hAnsi="Times New Roman" w:eastAsia="方正仿宋_GBK" w:cs="Times New Roman"/>
          <w:b w:val="0"/>
          <w:bCs w:val="0"/>
          <w:snapToGrid w:val="0"/>
          <w:color w:val="auto"/>
          <w:sz w:val="32"/>
          <w:szCs w:val="32"/>
          <w:lang w:eastAsia="zh-CN"/>
        </w:rPr>
        <w:t>并加盖</w:t>
      </w:r>
      <w:r>
        <w:rPr>
          <w:rFonts w:hint="default" w:ascii="Times New Roman" w:hAnsi="Times New Roman" w:eastAsia="方正仿宋_GBK" w:cs="Times New Roman"/>
          <w:b w:val="0"/>
          <w:bCs w:val="0"/>
          <w:snapToGrid w:val="0"/>
          <w:color w:val="auto"/>
          <w:sz w:val="32"/>
          <w:szCs w:val="32"/>
          <w:lang w:val="en-US" w:eastAsia="zh-CN"/>
        </w:rPr>
        <w:t>院系/单位</w:t>
      </w:r>
      <w:r>
        <w:rPr>
          <w:rFonts w:hint="default" w:ascii="Times New Roman" w:hAnsi="Times New Roman" w:eastAsia="方正仿宋_GBK" w:cs="Times New Roman"/>
          <w:b w:val="0"/>
          <w:bCs w:val="0"/>
          <w:snapToGrid w:val="0"/>
          <w:color w:val="auto"/>
          <w:sz w:val="32"/>
          <w:szCs w:val="32"/>
          <w:lang w:eastAsia="zh-CN"/>
        </w:rPr>
        <w:t>公章，</w:t>
      </w:r>
      <w:r>
        <w:rPr>
          <w:rFonts w:hint="default" w:ascii="Times New Roman" w:hAnsi="Times New Roman" w:eastAsia="方正仿宋_GBK" w:cs="Times New Roman"/>
          <w:b w:val="0"/>
          <w:bCs w:val="0"/>
          <w:snapToGrid w:val="0"/>
          <w:color w:val="auto"/>
          <w:sz w:val="32"/>
          <w:szCs w:val="32"/>
          <w:lang w:val="en-US" w:eastAsia="zh-CN"/>
        </w:rPr>
        <w:t>盖章版扫描件</w:t>
      </w:r>
      <w:r>
        <w:rPr>
          <w:rFonts w:ascii="Times New Roman" w:hAnsi="Times New Roman" w:eastAsia="方正仿宋_GBK" w:cs="Times New Roman"/>
          <w:b w:val="0"/>
          <w:bCs w:val="0"/>
          <w:snapToGrid w:val="0"/>
          <w:color w:val="auto"/>
          <w:sz w:val="32"/>
          <w:szCs w:val="32"/>
        </w:rPr>
        <w:t>发送至清华大学智库中心邮箱（</w:t>
      </w:r>
      <w:r>
        <w:rPr>
          <w:rFonts w:hint="default" w:ascii="Times New Roman" w:hAnsi="Times New Roman" w:eastAsia="方正仿宋_GBK" w:cs="Times New Roman"/>
          <w:b w:val="0"/>
          <w:bCs w:val="0"/>
          <w:snapToGrid w:val="0"/>
          <w:color w:val="auto"/>
          <w:sz w:val="32"/>
          <w:szCs w:val="32"/>
        </w:rPr>
        <w:fldChar w:fldCharType="begin"/>
      </w:r>
      <w:r>
        <w:rPr>
          <w:rFonts w:hint="default" w:ascii="Times New Roman" w:hAnsi="Times New Roman" w:eastAsia="方正仿宋_GBK" w:cs="Times New Roman"/>
          <w:b w:val="0"/>
          <w:bCs w:val="0"/>
          <w:snapToGrid w:val="0"/>
          <w:color w:val="auto"/>
          <w:sz w:val="32"/>
          <w:szCs w:val="32"/>
        </w:rPr>
        <w:instrText xml:space="preserve"> HYPERLINK "mailto:zkzx-xsb@mail.tsinghua.edu.cn" \o "zkzx-xsb@mail.tsinghua.edu.cn" </w:instrText>
      </w:r>
      <w:r>
        <w:rPr>
          <w:rFonts w:hint="default" w:ascii="Times New Roman" w:hAnsi="Times New Roman" w:eastAsia="方正仿宋_GBK" w:cs="Times New Roman"/>
          <w:b w:val="0"/>
          <w:bCs w:val="0"/>
          <w:snapToGrid w:val="0"/>
          <w:color w:val="auto"/>
          <w:sz w:val="32"/>
          <w:szCs w:val="32"/>
        </w:rPr>
        <w:fldChar w:fldCharType="separate"/>
      </w:r>
      <w:r>
        <w:rPr>
          <w:rFonts w:hint="default" w:ascii="Times New Roman" w:hAnsi="Times New Roman" w:eastAsia="方正仿宋_GBK" w:cs="Times New Roman"/>
          <w:b w:val="0"/>
          <w:bCs w:val="0"/>
          <w:snapToGrid w:val="0"/>
          <w:color w:val="auto"/>
          <w:sz w:val="32"/>
          <w:szCs w:val="32"/>
        </w:rPr>
        <w:t>zkzx-xsb@mail.tsinghua.edu.cn</w:t>
      </w:r>
      <w:r>
        <w:rPr>
          <w:rFonts w:hint="default" w:ascii="Times New Roman" w:hAnsi="Times New Roman" w:eastAsia="方正仿宋_GBK" w:cs="Times New Roman"/>
          <w:b w:val="0"/>
          <w:bCs w:val="0"/>
          <w:snapToGrid w:val="0"/>
          <w:color w:val="auto"/>
          <w:sz w:val="32"/>
          <w:szCs w:val="32"/>
        </w:rPr>
        <w:fldChar w:fldCharType="end"/>
      </w:r>
      <w:r>
        <w:rPr>
          <w:rFonts w:ascii="Times New Roman" w:hAnsi="Times New Roman" w:eastAsia="方正仿宋_GBK" w:cs="Times New Roman"/>
          <w:b w:val="0"/>
          <w:bCs w:val="0"/>
          <w:snapToGrid w:val="0"/>
          <w:color w:val="auto"/>
          <w:sz w:val="32"/>
          <w:szCs w:val="32"/>
        </w:rPr>
        <w:t>），</w:t>
      </w:r>
      <w:r>
        <w:rPr>
          <w:rFonts w:hint="default" w:ascii="Times New Roman" w:hAnsi="Times New Roman" w:eastAsia="方正仿宋_GBK" w:cs="Times New Roman"/>
          <w:b w:val="0"/>
          <w:bCs w:val="0"/>
          <w:snapToGrid w:val="0"/>
          <w:color w:val="auto"/>
          <w:sz w:val="32"/>
          <w:szCs w:val="32"/>
          <w:lang w:val="en-US" w:eastAsia="zh-CN"/>
        </w:rPr>
        <w:t>盖章版</w:t>
      </w:r>
      <w:r>
        <w:rPr>
          <w:rFonts w:ascii="Times New Roman" w:hAnsi="Times New Roman" w:eastAsia="方正仿宋_GBK" w:cs="Times New Roman"/>
          <w:b w:val="0"/>
          <w:bCs w:val="0"/>
          <w:snapToGrid w:val="0"/>
          <w:color w:val="auto"/>
          <w:sz w:val="32"/>
          <w:szCs w:val="32"/>
        </w:rPr>
        <w:t>纸</w:t>
      </w:r>
      <w:r>
        <w:rPr>
          <w:rFonts w:hint="eastAsia" w:ascii="Times New Roman" w:hAnsi="Times New Roman" w:eastAsia="方正仿宋_GBK" w:cs="Times New Roman"/>
          <w:b w:val="0"/>
          <w:bCs w:val="0"/>
          <w:snapToGrid w:val="0"/>
          <w:color w:val="auto"/>
          <w:sz w:val="32"/>
          <w:szCs w:val="32"/>
        </w:rPr>
        <w:t>质</w:t>
      </w:r>
      <w:r>
        <w:rPr>
          <w:rFonts w:ascii="Times New Roman" w:hAnsi="Times New Roman" w:eastAsia="方正仿宋_GBK" w:cs="Times New Roman"/>
          <w:b w:val="0"/>
          <w:bCs w:val="0"/>
          <w:snapToGrid w:val="0"/>
          <w:color w:val="auto"/>
          <w:sz w:val="32"/>
          <w:szCs w:val="32"/>
        </w:rPr>
        <w:t>件</w:t>
      </w:r>
      <w:r>
        <w:rPr>
          <w:rFonts w:hint="default" w:ascii="Times New Roman" w:hAnsi="Times New Roman" w:eastAsia="方正仿宋_GBK" w:cs="Times New Roman"/>
          <w:b w:val="0"/>
          <w:bCs w:val="0"/>
          <w:snapToGrid w:val="0"/>
          <w:color w:val="auto"/>
          <w:sz w:val="32"/>
          <w:szCs w:val="32"/>
          <w:lang w:eastAsia="zh-CN"/>
        </w:rPr>
        <w:t>一式三份</w:t>
      </w:r>
      <w:r>
        <w:rPr>
          <w:rFonts w:ascii="Times New Roman" w:hAnsi="Times New Roman" w:eastAsia="方正仿宋_GBK" w:cs="Times New Roman"/>
          <w:b w:val="0"/>
          <w:bCs w:val="0"/>
          <w:snapToGrid w:val="0"/>
          <w:color w:val="auto"/>
          <w:sz w:val="32"/>
          <w:szCs w:val="32"/>
        </w:rPr>
        <w:t>送至</w:t>
      </w:r>
      <w:r>
        <w:rPr>
          <w:rFonts w:hint="eastAsia" w:ascii="Times New Roman" w:hAnsi="Times New Roman" w:eastAsia="方正仿宋_GBK" w:cs="Times New Roman"/>
          <w:b w:val="0"/>
          <w:bCs w:val="0"/>
          <w:snapToGrid w:val="0"/>
          <w:color w:val="auto"/>
          <w:sz w:val="32"/>
          <w:szCs w:val="32"/>
        </w:rPr>
        <w:t>北京市海淀区清华大学明理楼427（收件人：</w:t>
      </w:r>
      <w:r>
        <w:rPr>
          <w:rFonts w:hint="default" w:ascii="Times New Roman" w:hAnsi="Times New Roman" w:eastAsia="方正仿宋_GBK" w:cs="Times New Roman"/>
          <w:b w:val="0"/>
          <w:bCs w:val="0"/>
          <w:snapToGrid w:val="0"/>
          <w:color w:val="auto"/>
          <w:sz w:val="32"/>
          <w:szCs w:val="32"/>
          <w:lang w:val="en-US" w:eastAsia="zh-CN"/>
        </w:rPr>
        <w:t>陈彦金</w:t>
      </w:r>
      <w:r>
        <w:rPr>
          <w:rFonts w:hint="eastAsia" w:ascii="Times New Roman" w:hAnsi="Times New Roman" w:eastAsia="方正仿宋_GBK" w:cs="Times New Roman"/>
          <w:b w:val="0"/>
          <w:bCs w:val="0"/>
          <w:snapToGrid w:val="0"/>
          <w:color w:val="auto"/>
          <w:sz w:val="32"/>
          <w:szCs w:val="32"/>
        </w:rPr>
        <w:t>；联系电话：010-62793695）</w:t>
      </w:r>
      <w:r>
        <w:rPr>
          <w:rFonts w:ascii="Times New Roman" w:hAnsi="Times New Roman" w:eastAsia="方正仿宋_GBK" w:cs="Times New Roman"/>
          <w:b w:val="0"/>
          <w:bCs w:val="0"/>
          <w:snapToGrid w:val="0"/>
          <w:color w:val="auto"/>
          <w:sz w:val="32"/>
          <w:szCs w:val="32"/>
        </w:rPr>
        <w:t>，由智库中心统一汇总后报送至成都市人民政府研究室。</w:t>
      </w:r>
    </w:p>
    <w:p>
      <w:pPr>
        <w:keepNext w:val="0"/>
        <w:keepLines w:val="0"/>
        <w:pageBreakBefore w:val="0"/>
        <w:widowControl w:val="0"/>
        <w:kinsoku/>
        <w:wordWrap w:val="0"/>
        <w:overflowPunct/>
        <w:topLinePunct w:val="0"/>
        <w:autoSpaceDE/>
        <w:autoSpaceDN/>
        <w:bidi w:val="0"/>
        <w:adjustRightInd w:val="0"/>
        <w:snapToGrid w:val="0"/>
        <w:spacing w:line="600" w:lineRule="exact"/>
        <w:ind w:firstLine="640" w:firstLineChars="200"/>
        <w:textAlignment w:val="auto"/>
        <w:rPr>
          <w:rFonts w:ascii="Times New Roman" w:hAnsi="Times New Roman" w:eastAsia="方正仿宋_GBK" w:cs="Times New Roman"/>
          <w:b w:val="0"/>
          <w:bCs w:val="0"/>
          <w:snapToGrid w:val="0"/>
          <w:color w:val="auto"/>
          <w:sz w:val="32"/>
          <w:szCs w:val="32"/>
        </w:rPr>
      </w:pPr>
      <w:r>
        <w:rPr>
          <w:rFonts w:hint="eastAsia" w:ascii="方正楷体_GBK" w:hAnsi="方正楷体_GBK" w:eastAsia="方正楷体_GBK" w:cs="方正楷体_GBK"/>
          <w:b w:val="0"/>
          <w:bCs w:val="0"/>
          <w:snapToGrid w:val="0"/>
          <w:color w:val="auto"/>
          <w:sz w:val="32"/>
          <w:szCs w:val="32"/>
        </w:rPr>
        <w:t>（二）申报审核。</w:t>
      </w:r>
      <w:r>
        <w:rPr>
          <w:rFonts w:ascii="Times New Roman" w:hAnsi="Times New Roman" w:eastAsia="方正仿宋_GBK" w:cs="Times New Roman"/>
          <w:b w:val="0"/>
          <w:bCs w:val="0"/>
          <w:snapToGrid w:val="0"/>
          <w:color w:val="auto"/>
          <w:sz w:val="32"/>
          <w:szCs w:val="32"/>
        </w:rPr>
        <w:t>成都市人民政府研究室</w:t>
      </w:r>
      <w:r>
        <w:rPr>
          <w:rFonts w:hint="eastAsia" w:ascii="Times New Roman" w:hAnsi="Times New Roman" w:eastAsia="方正仿宋_GBK" w:cs="Times New Roman"/>
          <w:b w:val="0"/>
          <w:bCs w:val="0"/>
          <w:snapToGrid w:val="0"/>
          <w:color w:val="auto"/>
          <w:sz w:val="32"/>
          <w:szCs w:val="32"/>
        </w:rPr>
        <w:t>牵头</w:t>
      </w:r>
      <w:r>
        <w:rPr>
          <w:rFonts w:hint="eastAsia" w:ascii="Times New Roman" w:hAnsi="Times New Roman" w:eastAsia="方正仿宋_GBK" w:cs="Times New Roman"/>
          <w:b w:val="0"/>
          <w:bCs w:val="0"/>
          <w:snapToGrid w:val="0"/>
          <w:color w:val="auto"/>
          <w:sz w:val="32"/>
          <w:szCs w:val="32"/>
          <w:lang w:eastAsia="zh-CN"/>
        </w:rPr>
        <w:t>，</w:t>
      </w:r>
      <w:r>
        <w:rPr>
          <w:rFonts w:hint="eastAsia" w:ascii="Times New Roman" w:hAnsi="Times New Roman" w:eastAsia="方正仿宋_GBK" w:cs="Times New Roman"/>
          <w:b w:val="0"/>
          <w:bCs w:val="0"/>
          <w:snapToGrid w:val="0"/>
          <w:color w:val="auto"/>
          <w:sz w:val="32"/>
          <w:szCs w:val="32"/>
          <w:lang w:val="en-US" w:eastAsia="zh-CN"/>
        </w:rPr>
        <w:t>清华大学智库中心</w:t>
      </w:r>
      <w:r>
        <w:rPr>
          <w:rFonts w:hint="eastAsia" w:ascii="Times New Roman" w:hAnsi="Times New Roman" w:eastAsia="方正仿宋_GBK" w:cs="Times New Roman"/>
          <w:b w:val="0"/>
          <w:bCs w:val="0"/>
          <w:snapToGrid w:val="0"/>
          <w:color w:val="auto"/>
          <w:sz w:val="32"/>
          <w:szCs w:val="32"/>
        </w:rPr>
        <w:t>参与，</w:t>
      </w:r>
      <w:r>
        <w:rPr>
          <w:rFonts w:ascii="Times New Roman" w:hAnsi="Times New Roman" w:eastAsia="方正仿宋_GBK" w:cs="Times New Roman"/>
          <w:b w:val="0"/>
          <w:bCs w:val="0"/>
          <w:snapToGrid w:val="0"/>
          <w:color w:val="auto"/>
          <w:sz w:val="32"/>
          <w:szCs w:val="32"/>
        </w:rPr>
        <w:t>组织</w:t>
      </w:r>
      <w:r>
        <w:rPr>
          <w:rFonts w:hint="eastAsia" w:ascii="Times New Roman" w:hAnsi="Times New Roman" w:eastAsia="方正仿宋_GBK" w:cs="Times New Roman"/>
          <w:b w:val="0"/>
          <w:bCs w:val="0"/>
          <w:snapToGrid w:val="0"/>
          <w:color w:val="auto"/>
          <w:sz w:val="32"/>
          <w:szCs w:val="32"/>
        </w:rPr>
        <w:t>相关</w:t>
      </w:r>
      <w:r>
        <w:rPr>
          <w:rFonts w:ascii="Times New Roman" w:hAnsi="Times New Roman" w:eastAsia="方正仿宋_GBK" w:cs="Times New Roman"/>
          <w:b w:val="0"/>
          <w:bCs w:val="0"/>
          <w:snapToGrid w:val="0"/>
          <w:color w:val="auto"/>
          <w:sz w:val="32"/>
          <w:szCs w:val="32"/>
        </w:rPr>
        <w:t>专家进行</w:t>
      </w:r>
      <w:r>
        <w:rPr>
          <w:rFonts w:hint="eastAsia" w:ascii="Times New Roman" w:hAnsi="Times New Roman" w:eastAsia="方正仿宋_GBK" w:cs="Times New Roman"/>
          <w:b w:val="0"/>
          <w:bCs w:val="0"/>
          <w:snapToGrid w:val="0"/>
          <w:color w:val="auto"/>
          <w:sz w:val="32"/>
          <w:szCs w:val="32"/>
          <w:lang w:eastAsia="zh-CN"/>
        </w:rPr>
        <w:t>项目</w:t>
      </w:r>
      <w:r>
        <w:rPr>
          <w:rFonts w:hint="eastAsia" w:ascii="Times New Roman" w:hAnsi="Times New Roman" w:eastAsia="方正仿宋_GBK" w:cs="Times New Roman"/>
          <w:b w:val="0"/>
          <w:bCs w:val="0"/>
          <w:snapToGrid w:val="0"/>
          <w:color w:val="auto"/>
          <w:sz w:val="32"/>
          <w:szCs w:val="32"/>
        </w:rPr>
        <w:t>申报评审</w:t>
      </w:r>
      <w:r>
        <w:rPr>
          <w:rFonts w:ascii="Times New Roman" w:hAnsi="Times New Roman" w:eastAsia="方正仿宋_GBK" w:cs="Times New Roman"/>
          <w:b w:val="0"/>
          <w:bCs w:val="0"/>
          <w:snapToGrid w:val="0"/>
          <w:color w:val="auto"/>
          <w:sz w:val="32"/>
          <w:szCs w:val="32"/>
        </w:rPr>
        <w:t>。</w:t>
      </w:r>
      <w:r>
        <w:rPr>
          <w:rFonts w:hint="eastAsia" w:ascii="Times New Roman" w:hAnsi="Times New Roman" w:eastAsia="方正仿宋_GBK" w:cs="Times New Roman"/>
          <w:b w:val="0"/>
          <w:bCs w:val="0"/>
          <w:snapToGrid w:val="0"/>
          <w:color w:val="auto"/>
          <w:sz w:val="32"/>
          <w:szCs w:val="32"/>
        </w:rPr>
        <w:t>评审内容主要包括申报项目的</w:t>
      </w:r>
      <w:r>
        <w:rPr>
          <w:rFonts w:hint="eastAsia" w:ascii="Times New Roman" w:hAnsi="Times New Roman" w:eastAsia="方正仿宋_GBK" w:cs="Times New Roman"/>
          <w:b w:val="0"/>
          <w:bCs w:val="0"/>
          <w:snapToGrid w:val="0"/>
          <w:color w:val="auto"/>
          <w:sz w:val="32"/>
          <w:szCs w:val="32"/>
          <w:lang w:eastAsia="zh-CN"/>
        </w:rPr>
        <w:t>项目</w:t>
      </w:r>
      <w:r>
        <w:rPr>
          <w:rFonts w:hint="eastAsia" w:ascii="Times New Roman" w:hAnsi="Times New Roman" w:eastAsia="方正仿宋_GBK" w:cs="Times New Roman"/>
          <w:b w:val="0"/>
          <w:bCs w:val="0"/>
          <w:snapToGrid w:val="0"/>
          <w:color w:val="auto"/>
          <w:sz w:val="32"/>
          <w:szCs w:val="32"/>
        </w:rPr>
        <w:t>方案、研究基础、团队组成和经费预算等。</w:t>
      </w:r>
    </w:p>
    <w:p>
      <w:pPr>
        <w:keepNext w:val="0"/>
        <w:keepLines w:val="0"/>
        <w:pageBreakBefore w:val="0"/>
        <w:widowControl w:val="0"/>
        <w:kinsoku/>
        <w:wordWrap w:val="0"/>
        <w:overflowPunct/>
        <w:topLinePunct w:val="0"/>
        <w:autoSpaceDE/>
        <w:autoSpaceDN/>
        <w:bidi w:val="0"/>
        <w:adjustRightInd w:val="0"/>
        <w:snapToGrid w:val="0"/>
        <w:spacing w:line="600" w:lineRule="exact"/>
        <w:ind w:firstLine="640" w:firstLineChars="200"/>
        <w:textAlignment w:val="auto"/>
        <w:rPr>
          <w:rFonts w:ascii="Times New Roman" w:hAnsi="Times New Roman" w:eastAsia="方正仿宋_GBK" w:cs="Times New Roman"/>
          <w:b w:val="0"/>
          <w:bCs w:val="0"/>
          <w:snapToGrid w:val="0"/>
          <w:color w:val="auto"/>
          <w:sz w:val="32"/>
          <w:szCs w:val="32"/>
        </w:rPr>
      </w:pPr>
      <w:r>
        <w:rPr>
          <w:rFonts w:hint="eastAsia" w:ascii="方正楷体_GBK" w:hAnsi="方正楷体_GBK" w:eastAsia="方正楷体_GBK" w:cs="方正楷体_GBK"/>
          <w:b w:val="0"/>
          <w:bCs w:val="0"/>
          <w:snapToGrid w:val="0"/>
          <w:color w:val="auto"/>
          <w:sz w:val="32"/>
          <w:szCs w:val="32"/>
        </w:rPr>
        <w:t>（三）结果确认。</w:t>
      </w:r>
      <w:r>
        <w:rPr>
          <w:rFonts w:ascii="Times New Roman" w:hAnsi="Times New Roman" w:eastAsia="方正仿宋_GBK" w:cs="Times New Roman"/>
          <w:b w:val="0"/>
          <w:bCs w:val="0"/>
          <w:snapToGrid w:val="0"/>
          <w:color w:val="auto"/>
          <w:sz w:val="32"/>
          <w:szCs w:val="32"/>
        </w:rPr>
        <w:t>每个</w:t>
      </w:r>
      <w:r>
        <w:rPr>
          <w:rFonts w:hint="eastAsia" w:ascii="Times New Roman" w:hAnsi="Times New Roman" w:eastAsia="方正仿宋_GBK" w:cs="Times New Roman"/>
          <w:b w:val="0"/>
          <w:bCs w:val="0"/>
          <w:snapToGrid w:val="0"/>
          <w:color w:val="auto"/>
          <w:sz w:val="32"/>
          <w:szCs w:val="32"/>
          <w:lang w:eastAsia="zh-CN"/>
        </w:rPr>
        <w:t>项目</w:t>
      </w:r>
      <w:r>
        <w:rPr>
          <w:rFonts w:ascii="Times New Roman" w:hAnsi="Times New Roman" w:eastAsia="方正仿宋_GBK" w:cs="Times New Roman"/>
          <w:b w:val="0"/>
          <w:bCs w:val="0"/>
          <w:snapToGrid w:val="0"/>
          <w:color w:val="auto"/>
          <w:sz w:val="32"/>
          <w:szCs w:val="32"/>
        </w:rPr>
        <w:t>的</w:t>
      </w:r>
      <w:r>
        <w:rPr>
          <w:rFonts w:hint="eastAsia" w:ascii="Times New Roman" w:hAnsi="Times New Roman" w:eastAsia="方正仿宋_GBK" w:cs="Times New Roman"/>
          <w:b w:val="0"/>
          <w:bCs w:val="0"/>
          <w:snapToGrid w:val="0"/>
          <w:color w:val="auto"/>
          <w:sz w:val="32"/>
          <w:szCs w:val="32"/>
        </w:rPr>
        <w:t>申报</w:t>
      </w:r>
      <w:r>
        <w:rPr>
          <w:rFonts w:ascii="Times New Roman" w:hAnsi="Times New Roman" w:eastAsia="方正仿宋_GBK" w:cs="Times New Roman"/>
          <w:b w:val="0"/>
          <w:bCs w:val="0"/>
          <w:snapToGrid w:val="0"/>
          <w:color w:val="auto"/>
          <w:sz w:val="32"/>
          <w:szCs w:val="32"/>
        </w:rPr>
        <w:t>评审结果，</w:t>
      </w:r>
      <w:r>
        <w:rPr>
          <w:rFonts w:hint="eastAsia" w:ascii="Times New Roman" w:hAnsi="Times New Roman" w:eastAsia="方正仿宋_GBK" w:cs="Times New Roman"/>
          <w:b w:val="0"/>
          <w:bCs w:val="0"/>
          <w:snapToGrid w:val="0"/>
          <w:color w:val="auto"/>
          <w:sz w:val="32"/>
          <w:szCs w:val="32"/>
          <w:lang w:eastAsia="zh-CN"/>
        </w:rPr>
        <w:t>在</w:t>
      </w:r>
      <w:r>
        <w:rPr>
          <w:rFonts w:ascii="Times New Roman" w:hAnsi="Times New Roman" w:eastAsia="方正仿宋_GBK" w:cs="Times New Roman"/>
          <w:b w:val="0"/>
          <w:bCs w:val="0"/>
          <w:snapToGrid w:val="0"/>
          <w:color w:val="auto"/>
          <w:sz w:val="32"/>
          <w:szCs w:val="32"/>
        </w:rPr>
        <w:t>清华</w:t>
      </w:r>
      <w:r>
        <w:rPr>
          <w:rFonts w:hint="eastAsia" w:ascii="Times New Roman" w:hAnsi="Times New Roman" w:eastAsia="方正仿宋_GBK" w:cs="Times New Roman"/>
          <w:b w:val="0"/>
          <w:bCs w:val="0"/>
          <w:snapToGrid w:val="0"/>
          <w:color w:val="auto"/>
          <w:sz w:val="32"/>
          <w:szCs w:val="32"/>
        </w:rPr>
        <w:t>大学</w:t>
      </w:r>
      <w:r>
        <w:rPr>
          <w:rFonts w:hint="eastAsia" w:ascii="Times New Roman" w:hAnsi="Times New Roman" w:eastAsia="方正仿宋_GBK" w:cs="Times New Roman"/>
          <w:b w:val="0"/>
          <w:bCs w:val="0"/>
          <w:snapToGrid w:val="0"/>
          <w:color w:val="auto"/>
          <w:sz w:val="32"/>
          <w:szCs w:val="32"/>
          <w:lang w:val="en-US" w:eastAsia="zh-CN"/>
        </w:rPr>
        <w:t>相关网站</w:t>
      </w:r>
      <w:r>
        <w:rPr>
          <w:rFonts w:hint="eastAsia" w:ascii="Times New Roman" w:hAnsi="Times New Roman" w:eastAsia="方正仿宋_GBK" w:cs="Times New Roman"/>
          <w:b w:val="0"/>
          <w:bCs w:val="0"/>
          <w:snapToGrid w:val="0"/>
          <w:color w:val="auto"/>
          <w:sz w:val="32"/>
          <w:szCs w:val="32"/>
          <w:lang w:eastAsia="zh-CN"/>
        </w:rPr>
        <w:t>进行</w:t>
      </w:r>
      <w:r>
        <w:rPr>
          <w:rFonts w:hint="eastAsia" w:ascii="Times New Roman" w:hAnsi="Times New Roman" w:eastAsia="方正仿宋_GBK" w:cs="Times New Roman"/>
          <w:b w:val="0"/>
          <w:bCs w:val="0"/>
          <w:snapToGrid w:val="0"/>
          <w:color w:val="auto"/>
          <w:sz w:val="32"/>
          <w:szCs w:val="32"/>
        </w:rPr>
        <w:t>公示</w:t>
      </w:r>
      <w:r>
        <w:rPr>
          <w:rFonts w:ascii="Times New Roman" w:hAnsi="Times New Roman" w:eastAsia="方正仿宋_GBK" w:cs="Times New Roman"/>
          <w:b w:val="0"/>
          <w:bCs w:val="0"/>
          <w:snapToGrid w:val="0"/>
          <w:color w:val="auto"/>
          <w:sz w:val="32"/>
          <w:szCs w:val="32"/>
        </w:rPr>
        <w:t>，</w:t>
      </w:r>
      <w:r>
        <w:rPr>
          <w:rFonts w:hint="eastAsia" w:ascii="Times New Roman" w:hAnsi="Times New Roman" w:eastAsia="方正仿宋_GBK" w:cs="Times New Roman"/>
          <w:b w:val="0"/>
          <w:bCs w:val="0"/>
          <w:snapToGrid w:val="0"/>
          <w:color w:val="auto"/>
          <w:sz w:val="32"/>
          <w:szCs w:val="32"/>
        </w:rPr>
        <w:t>公示期不少于5日</w:t>
      </w:r>
      <w:r>
        <w:rPr>
          <w:rFonts w:ascii="Times New Roman" w:hAnsi="Times New Roman" w:eastAsia="方正仿宋_GBK" w:cs="Times New Roman"/>
          <w:b w:val="0"/>
          <w:bCs w:val="0"/>
          <w:snapToGrid w:val="0"/>
          <w:color w:val="auto"/>
          <w:sz w:val="32"/>
          <w:szCs w:val="32"/>
        </w:rPr>
        <w:t>。公示</w:t>
      </w:r>
      <w:r>
        <w:rPr>
          <w:rFonts w:hint="eastAsia" w:ascii="Times New Roman" w:hAnsi="Times New Roman" w:eastAsia="方正仿宋_GBK" w:cs="Times New Roman"/>
          <w:b w:val="0"/>
          <w:bCs w:val="0"/>
          <w:snapToGrid w:val="0"/>
          <w:color w:val="auto"/>
          <w:sz w:val="32"/>
          <w:szCs w:val="32"/>
        </w:rPr>
        <w:t>期结束后，各</w:t>
      </w:r>
      <w:r>
        <w:rPr>
          <w:rFonts w:hint="eastAsia" w:ascii="Times New Roman" w:hAnsi="Times New Roman" w:eastAsia="方正仿宋_GBK" w:cs="Times New Roman"/>
          <w:b w:val="0"/>
          <w:bCs w:val="0"/>
          <w:snapToGrid w:val="0"/>
          <w:color w:val="auto"/>
          <w:sz w:val="32"/>
          <w:szCs w:val="32"/>
          <w:lang w:eastAsia="zh-CN"/>
        </w:rPr>
        <w:t>项目</w:t>
      </w:r>
      <w:r>
        <w:rPr>
          <w:rFonts w:hint="eastAsia" w:ascii="Times New Roman" w:hAnsi="Times New Roman" w:eastAsia="方正仿宋_GBK" w:cs="Times New Roman"/>
          <w:b w:val="0"/>
          <w:bCs w:val="0"/>
          <w:snapToGrid w:val="0"/>
          <w:color w:val="auto"/>
          <w:sz w:val="32"/>
          <w:szCs w:val="32"/>
        </w:rPr>
        <w:t>承接团队须</w:t>
      </w:r>
      <w:r>
        <w:rPr>
          <w:rFonts w:hint="eastAsia" w:ascii="Times New Roman" w:hAnsi="Times New Roman" w:eastAsia="方正仿宋_GBK" w:cs="Times New Roman"/>
          <w:b w:val="0"/>
          <w:bCs w:val="0"/>
          <w:snapToGrid w:val="0"/>
          <w:color w:val="auto"/>
          <w:sz w:val="32"/>
          <w:szCs w:val="32"/>
          <w:lang w:val="en-US" w:eastAsia="zh-CN"/>
        </w:rPr>
        <w:t>以</w:t>
      </w:r>
      <w:r>
        <w:rPr>
          <w:rFonts w:hint="eastAsia" w:ascii="Times New Roman" w:hAnsi="Times New Roman" w:eastAsia="方正仿宋_GBK" w:cs="Times New Roman"/>
          <w:b w:val="0"/>
          <w:bCs w:val="0"/>
          <w:snapToGrid w:val="0"/>
          <w:color w:val="auto"/>
          <w:sz w:val="32"/>
          <w:szCs w:val="32"/>
        </w:rPr>
        <w:t>清华大学</w:t>
      </w:r>
      <w:r>
        <w:rPr>
          <w:rFonts w:hint="eastAsia" w:ascii="Times New Roman" w:hAnsi="Times New Roman" w:eastAsia="方正仿宋_GBK" w:cs="Times New Roman"/>
          <w:b w:val="0"/>
          <w:bCs w:val="0"/>
          <w:snapToGrid w:val="0"/>
          <w:color w:val="auto"/>
          <w:sz w:val="32"/>
          <w:szCs w:val="32"/>
          <w:lang w:val="en-US" w:eastAsia="zh-CN"/>
        </w:rPr>
        <w:t>名义</w:t>
      </w:r>
      <w:r>
        <w:rPr>
          <w:rFonts w:hint="eastAsia" w:ascii="Times New Roman" w:hAnsi="Times New Roman" w:eastAsia="方正仿宋_GBK" w:cs="Times New Roman"/>
          <w:b w:val="0"/>
          <w:bCs w:val="0"/>
          <w:snapToGrid w:val="0"/>
          <w:color w:val="auto"/>
          <w:sz w:val="32"/>
          <w:szCs w:val="32"/>
        </w:rPr>
        <w:t>与成都市人民政府研究室签订</w:t>
      </w:r>
      <w:r>
        <w:rPr>
          <w:rFonts w:hint="eastAsia" w:ascii="Times New Roman" w:hAnsi="Times New Roman" w:eastAsia="方正仿宋_GBK" w:cs="Times New Roman"/>
          <w:b w:val="0"/>
          <w:bCs w:val="0"/>
          <w:snapToGrid w:val="0"/>
          <w:color w:val="auto"/>
          <w:sz w:val="32"/>
          <w:szCs w:val="32"/>
          <w:lang w:eastAsia="zh-CN"/>
        </w:rPr>
        <w:t>项目委托</w:t>
      </w:r>
      <w:r>
        <w:rPr>
          <w:rFonts w:hint="eastAsia" w:ascii="Times New Roman" w:hAnsi="Times New Roman" w:eastAsia="方正仿宋_GBK" w:cs="Times New Roman"/>
          <w:b w:val="0"/>
          <w:bCs w:val="0"/>
          <w:snapToGrid w:val="0"/>
          <w:color w:val="auto"/>
          <w:sz w:val="32"/>
          <w:szCs w:val="32"/>
        </w:rPr>
        <w:t>合同。</w:t>
      </w:r>
    </w:p>
    <w:p>
      <w:pPr>
        <w:keepNext w:val="0"/>
        <w:keepLines w:val="0"/>
        <w:pageBreakBefore w:val="0"/>
        <w:widowControl w:val="0"/>
        <w:kinsoku/>
        <w:wordWrap w:val="0"/>
        <w:overflowPunct/>
        <w:topLinePunct w:val="0"/>
        <w:autoSpaceDE/>
        <w:autoSpaceDN/>
        <w:bidi w:val="0"/>
        <w:adjustRightInd w:val="0"/>
        <w:snapToGrid w:val="0"/>
        <w:spacing w:line="600" w:lineRule="exact"/>
        <w:ind w:firstLine="640" w:firstLineChars="200"/>
        <w:textAlignment w:val="auto"/>
        <w:rPr>
          <w:rFonts w:ascii="方正黑体_GBK" w:hAnsi="方正黑体_GBK" w:eastAsia="方正黑体_GBK" w:cs="方正黑体_GBK"/>
          <w:b w:val="0"/>
          <w:bCs w:val="0"/>
          <w:snapToGrid w:val="0"/>
          <w:color w:val="auto"/>
          <w:sz w:val="32"/>
          <w:szCs w:val="32"/>
        </w:rPr>
      </w:pPr>
      <w:r>
        <w:rPr>
          <w:rFonts w:hint="eastAsia" w:ascii="方正黑体_GBK" w:hAnsi="方正黑体_GBK" w:eastAsia="方正黑体_GBK" w:cs="方正黑体_GBK"/>
          <w:b w:val="0"/>
          <w:bCs w:val="0"/>
          <w:snapToGrid w:val="0"/>
          <w:color w:val="auto"/>
          <w:sz w:val="32"/>
          <w:szCs w:val="32"/>
        </w:rPr>
        <w:t>七、申报时间</w:t>
      </w:r>
    </w:p>
    <w:p>
      <w:pPr>
        <w:keepNext w:val="0"/>
        <w:keepLines w:val="0"/>
        <w:pageBreakBefore w:val="0"/>
        <w:widowControl w:val="0"/>
        <w:kinsoku/>
        <w:wordWrap w:val="0"/>
        <w:overflowPunct/>
        <w:topLinePunct w:val="0"/>
        <w:autoSpaceDE/>
        <w:autoSpaceDN/>
        <w:bidi w:val="0"/>
        <w:adjustRightInd w:val="0"/>
        <w:snapToGrid w:val="0"/>
        <w:spacing w:line="600" w:lineRule="exact"/>
        <w:ind w:firstLine="640" w:firstLineChars="200"/>
        <w:textAlignment w:val="auto"/>
        <w:rPr>
          <w:rFonts w:ascii="Times New Roman" w:hAnsi="Times New Roman" w:eastAsia="方正仿宋_GBK" w:cs="Times New Roman"/>
          <w:b w:val="0"/>
          <w:bCs w:val="0"/>
          <w:snapToGrid w:val="0"/>
          <w:color w:val="auto"/>
          <w:sz w:val="32"/>
          <w:szCs w:val="32"/>
          <w:highlight w:val="none"/>
        </w:rPr>
      </w:pPr>
      <w:r>
        <w:rPr>
          <w:rFonts w:hint="eastAsia" w:ascii="Times New Roman" w:hAnsi="Times New Roman" w:eastAsia="方正仿宋_GBK" w:cs="Times New Roman"/>
          <w:b w:val="0"/>
          <w:bCs w:val="0"/>
          <w:snapToGrid w:val="0"/>
          <w:color w:val="auto"/>
          <w:sz w:val="32"/>
          <w:szCs w:val="32"/>
        </w:rPr>
        <w:t>申报开始时</w:t>
      </w:r>
      <w:r>
        <w:rPr>
          <w:rFonts w:hint="eastAsia" w:ascii="Times New Roman" w:hAnsi="Times New Roman" w:eastAsia="方正仿宋_GBK" w:cs="Times New Roman"/>
          <w:b w:val="0"/>
          <w:bCs w:val="0"/>
          <w:snapToGrid w:val="0"/>
          <w:color w:val="auto"/>
          <w:sz w:val="32"/>
          <w:szCs w:val="32"/>
          <w:highlight w:val="none"/>
        </w:rPr>
        <w:t>间为</w:t>
      </w:r>
      <w:r>
        <w:rPr>
          <w:rFonts w:hint="eastAsia" w:ascii="Times New Roman" w:hAnsi="Times New Roman" w:eastAsia="方正仿宋_GBK" w:cs="Times New Roman"/>
          <w:b w:val="0"/>
          <w:bCs w:val="0"/>
          <w:snapToGrid w:val="0"/>
          <w:color w:val="auto"/>
          <w:sz w:val="32"/>
          <w:szCs w:val="32"/>
          <w:highlight w:val="none"/>
          <w:lang w:eastAsia="zh-CN"/>
        </w:rPr>
        <w:t>202</w:t>
      </w:r>
      <w:r>
        <w:rPr>
          <w:rFonts w:hint="eastAsia" w:ascii="Times New Roman" w:hAnsi="Times New Roman" w:eastAsia="方正仿宋_GBK" w:cs="Times New Roman"/>
          <w:b w:val="0"/>
          <w:bCs w:val="0"/>
          <w:snapToGrid w:val="0"/>
          <w:color w:val="auto"/>
          <w:sz w:val="32"/>
          <w:szCs w:val="32"/>
          <w:highlight w:val="none"/>
          <w:lang w:val="en-US" w:eastAsia="zh-CN"/>
        </w:rPr>
        <w:t>6</w:t>
      </w:r>
      <w:r>
        <w:rPr>
          <w:rFonts w:hint="eastAsia" w:ascii="Times New Roman" w:hAnsi="Times New Roman" w:eastAsia="方正仿宋_GBK" w:cs="Times New Roman"/>
          <w:b w:val="0"/>
          <w:bCs w:val="0"/>
          <w:snapToGrid w:val="0"/>
          <w:color w:val="auto"/>
          <w:sz w:val="32"/>
          <w:szCs w:val="32"/>
          <w:highlight w:val="none"/>
          <w:lang w:eastAsia="zh-CN"/>
        </w:rPr>
        <w:t>年</w:t>
      </w:r>
      <w:r>
        <w:rPr>
          <w:rFonts w:hint="eastAsia" w:ascii="Times New Roman" w:hAnsi="Times New Roman" w:eastAsia="方正仿宋_GBK" w:cs="Times New Roman"/>
          <w:b w:val="0"/>
          <w:bCs w:val="0"/>
          <w:snapToGrid w:val="0"/>
          <w:color w:val="auto"/>
          <w:sz w:val="32"/>
          <w:szCs w:val="32"/>
          <w:highlight w:val="none"/>
          <w:lang w:val="en-US" w:eastAsia="zh-CN"/>
        </w:rPr>
        <w:t>10</w:t>
      </w:r>
      <w:r>
        <w:rPr>
          <w:rFonts w:hint="eastAsia" w:ascii="Times New Roman" w:hAnsi="Times New Roman" w:eastAsia="方正仿宋_GBK" w:cs="Times New Roman"/>
          <w:b w:val="0"/>
          <w:bCs w:val="0"/>
          <w:snapToGrid w:val="0"/>
          <w:color w:val="auto"/>
          <w:sz w:val="32"/>
          <w:szCs w:val="32"/>
          <w:highlight w:val="none"/>
        </w:rPr>
        <w:t>月</w:t>
      </w:r>
      <w:r>
        <w:rPr>
          <w:rFonts w:hint="eastAsia" w:ascii="Times New Roman" w:hAnsi="Times New Roman" w:eastAsia="方正仿宋_GBK" w:cs="Times New Roman"/>
          <w:b w:val="0"/>
          <w:bCs w:val="0"/>
          <w:snapToGrid w:val="0"/>
          <w:color w:val="auto"/>
          <w:sz w:val="32"/>
          <w:szCs w:val="32"/>
          <w:highlight w:val="none"/>
          <w:lang w:val="en-US" w:eastAsia="zh-CN"/>
        </w:rPr>
        <w:t>23</w:t>
      </w:r>
      <w:r>
        <w:rPr>
          <w:rFonts w:hint="eastAsia" w:ascii="Times New Roman" w:hAnsi="Times New Roman" w:eastAsia="方正仿宋_GBK" w:cs="Times New Roman"/>
          <w:b w:val="0"/>
          <w:bCs w:val="0"/>
          <w:snapToGrid w:val="0"/>
          <w:color w:val="auto"/>
          <w:sz w:val="32"/>
          <w:szCs w:val="32"/>
          <w:highlight w:val="none"/>
        </w:rPr>
        <w:t>日，提交申请书的截止时间为</w:t>
      </w:r>
      <w:r>
        <w:rPr>
          <w:rFonts w:hint="eastAsia" w:ascii="Times New Roman" w:hAnsi="Times New Roman" w:eastAsia="方正仿宋_GBK" w:cs="Times New Roman"/>
          <w:b w:val="0"/>
          <w:bCs w:val="0"/>
          <w:snapToGrid w:val="0"/>
          <w:color w:val="auto"/>
          <w:sz w:val="32"/>
          <w:szCs w:val="32"/>
          <w:highlight w:val="none"/>
          <w:lang w:eastAsia="zh-CN"/>
        </w:rPr>
        <w:t>202</w:t>
      </w:r>
      <w:r>
        <w:rPr>
          <w:rFonts w:hint="eastAsia" w:ascii="Times New Roman" w:hAnsi="Times New Roman" w:eastAsia="方正仿宋_GBK" w:cs="Times New Roman"/>
          <w:b w:val="0"/>
          <w:bCs w:val="0"/>
          <w:snapToGrid w:val="0"/>
          <w:color w:val="auto"/>
          <w:sz w:val="32"/>
          <w:szCs w:val="32"/>
          <w:highlight w:val="none"/>
          <w:lang w:val="en-US" w:eastAsia="zh-CN"/>
        </w:rPr>
        <w:t>6</w:t>
      </w:r>
      <w:r>
        <w:rPr>
          <w:rFonts w:hint="eastAsia" w:ascii="Times New Roman" w:hAnsi="Times New Roman" w:eastAsia="方正仿宋_GBK" w:cs="Times New Roman"/>
          <w:b w:val="0"/>
          <w:bCs w:val="0"/>
          <w:snapToGrid w:val="0"/>
          <w:color w:val="auto"/>
          <w:sz w:val="32"/>
          <w:szCs w:val="32"/>
          <w:highlight w:val="none"/>
          <w:lang w:eastAsia="zh-CN"/>
        </w:rPr>
        <w:t>年</w:t>
      </w:r>
      <w:r>
        <w:rPr>
          <w:rFonts w:hint="eastAsia" w:ascii="Times New Roman" w:hAnsi="Times New Roman" w:eastAsia="方正仿宋_GBK" w:cs="Times New Roman"/>
          <w:b w:val="0"/>
          <w:bCs w:val="0"/>
          <w:snapToGrid w:val="0"/>
          <w:color w:val="auto"/>
          <w:sz w:val="32"/>
          <w:szCs w:val="32"/>
          <w:highlight w:val="none"/>
          <w:lang w:val="en-US" w:eastAsia="zh-CN"/>
        </w:rPr>
        <w:t>11</w:t>
      </w:r>
      <w:r>
        <w:rPr>
          <w:rFonts w:hint="eastAsia" w:ascii="Times New Roman" w:hAnsi="Times New Roman" w:eastAsia="方正仿宋_GBK" w:cs="Times New Roman"/>
          <w:b w:val="0"/>
          <w:bCs w:val="0"/>
          <w:snapToGrid w:val="0"/>
          <w:color w:val="auto"/>
          <w:sz w:val="32"/>
          <w:szCs w:val="32"/>
          <w:highlight w:val="none"/>
        </w:rPr>
        <w:t>月</w:t>
      </w:r>
      <w:r>
        <w:rPr>
          <w:rFonts w:hint="eastAsia" w:ascii="Times New Roman" w:hAnsi="Times New Roman" w:eastAsia="方正仿宋_GBK" w:cs="Times New Roman"/>
          <w:b w:val="0"/>
          <w:bCs w:val="0"/>
          <w:snapToGrid w:val="0"/>
          <w:color w:val="auto"/>
          <w:sz w:val="32"/>
          <w:szCs w:val="32"/>
          <w:highlight w:val="none"/>
          <w:lang w:val="en-US" w:eastAsia="zh-CN"/>
        </w:rPr>
        <w:t>6</w:t>
      </w:r>
      <w:r>
        <w:rPr>
          <w:rFonts w:hint="eastAsia" w:ascii="Times New Roman" w:hAnsi="Times New Roman" w:eastAsia="方正仿宋_GBK" w:cs="Times New Roman"/>
          <w:b w:val="0"/>
          <w:bCs w:val="0"/>
          <w:snapToGrid w:val="0"/>
          <w:color w:val="auto"/>
          <w:sz w:val="32"/>
          <w:szCs w:val="32"/>
          <w:highlight w:val="none"/>
        </w:rPr>
        <w:t>日</w:t>
      </w:r>
      <w:r>
        <w:rPr>
          <w:rFonts w:hint="default" w:ascii="Times New Roman" w:hAnsi="Times New Roman" w:eastAsia="方正仿宋_GBK" w:cs="Times New Roman"/>
          <w:b w:val="0"/>
          <w:bCs w:val="0"/>
          <w:color w:val="auto"/>
          <w:sz w:val="32"/>
          <w:szCs w:val="32"/>
          <w:highlight w:val="none"/>
          <w:lang w:val="en-US" w:eastAsia="zh-CN"/>
        </w:rPr>
        <w:t>17:00（</w:t>
      </w:r>
      <w:r>
        <w:rPr>
          <w:rFonts w:hint="default" w:ascii="Times New Roman" w:hAnsi="Times New Roman" w:eastAsia="方正仿宋_GBK" w:cs="Times New Roman"/>
          <w:b w:val="0"/>
          <w:bCs w:val="0"/>
          <w:color w:val="auto"/>
          <w:sz w:val="32"/>
          <w:szCs w:val="32"/>
          <w:lang w:val="en-US" w:eastAsia="zh-CN"/>
        </w:rPr>
        <w:t>以邮戳时间或邮件发送时间为准）</w:t>
      </w:r>
      <w:r>
        <w:rPr>
          <w:rFonts w:hint="eastAsia" w:ascii="Times New Roman" w:hAnsi="Times New Roman" w:eastAsia="方正仿宋_GBK" w:cs="Times New Roman"/>
          <w:b w:val="0"/>
          <w:bCs w:val="0"/>
          <w:snapToGrid w:val="0"/>
          <w:color w:val="auto"/>
          <w:sz w:val="32"/>
          <w:szCs w:val="32"/>
          <w:highlight w:val="none"/>
        </w:rPr>
        <w:t>。</w:t>
      </w:r>
    </w:p>
    <w:p>
      <w:pPr>
        <w:keepNext w:val="0"/>
        <w:keepLines w:val="0"/>
        <w:pageBreakBefore w:val="0"/>
        <w:widowControl w:val="0"/>
        <w:kinsoku/>
        <w:wordWrap w:val="0"/>
        <w:overflowPunct/>
        <w:topLinePunct w:val="0"/>
        <w:autoSpaceDE/>
        <w:autoSpaceDN/>
        <w:bidi w:val="0"/>
        <w:adjustRightInd w:val="0"/>
        <w:snapToGrid w:val="0"/>
        <w:spacing w:line="600" w:lineRule="exact"/>
        <w:ind w:firstLine="640" w:firstLineChars="200"/>
        <w:textAlignment w:val="auto"/>
        <w:rPr>
          <w:rFonts w:ascii="方正黑体_GBK" w:hAnsi="方正黑体_GBK" w:eastAsia="方正黑体_GBK" w:cs="方正黑体_GBK"/>
          <w:b w:val="0"/>
          <w:bCs w:val="0"/>
          <w:snapToGrid w:val="0"/>
          <w:color w:val="auto"/>
          <w:sz w:val="32"/>
          <w:szCs w:val="32"/>
        </w:rPr>
      </w:pPr>
      <w:r>
        <w:rPr>
          <w:rFonts w:hint="eastAsia" w:ascii="方正黑体_GBK" w:hAnsi="方正黑体_GBK" w:eastAsia="方正黑体_GBK" w:cs="方正黑体_GBK"/>
          <w:b w:val="0"/>
          <w:bCs w:val="0"/>
          <w:snapToGrid w:val="0"/>
          <w:color w:val="auto"/>
          <w:sz w:val="32"/>
          <w:szCs w:val="32"/>
        </w:rPr>
        <w:t>八、注意事项</w:t>
      </w:r>
    </w:p>
    <w:p>
      <w:pPr>
        <w:keepNext w:val="0"/>
        <w:keepLines w:val="0"/>
        <w:pageBreakBefore w:val="0"/>
        <w:widowControl w:val="0"/>
        <w:kinsoku/>
        <w:wordWrap w:val="0"/>
        <w:overflowPunct/>
        <w:topLinePunct w:val="0"/>
        <w:autoSpaceDE/>
        <w:autoSpaceDN/>
        <w:bidi w:val="0"/>
        <w:adjustRightInd w:val="0"/>
        <w:snapToGrid w:val="0"/>
        <w:spacing w:line="600" w:lineRule="exact"/>
        <w:ind w:firstLine="640" w:firstLineChars="200"/>
        <w:jc w:val="left"/>
        <w:textAlignment w:val="auto"/>
        <w:rPr>
          <w:rFonts w:ascii="Times New Roman" w:hAnsi="Times New Roman" w:eastAsia="方正仿宋_GBK" w:cs="Times New Roman"/>
          <w:b w:val="0"/>
          <w:bCs w:val="0"/>
          <w:snapToGrid w:val="0"/>
          <w:color w:val="auto"/>
          <w:kern w:val="0"/>
          <w:sz w:val="32"/>
          <w:szCs w:val="32"/>
        </w:rPr>
      </w:pPr>
      <w:r>
        <w:rPr>
          <w:rFonts w:hint="eastAsia" w:ascii="Times New Roman" w:hAnsi="Times New Roman" w:eastAsia="方正仿宋_GBK" w:cs="Times New Roman"/>
          <w:b w:val="0"/>
          <w:bCs w:val="0"/>
          <w:snapToGrid w:val="0"/>
          <w:color w:val="auto"/>
          <w:kern w:val="0"/>
          <w:sz w:val="32"/>
          <w:szCs w:val="32"/>
        </w:rPr>
        <w:t>（一）申报人须仔细阅读申报指南各项要求，并按申报指南要求按时提交申报材料。因材料缺失或不符合要求、错过申报时间节点等原因，导致未成功申报的责任由申报人自行承担。</w:t>
      </w:r>
    </w:p>
    <w:p>
      <w:pPr>
        <w:keepNext w:val="0"/>
        <w:keepLines w:val="0"/>
        <w:pageBreakBefore w:val="0"/>
        <w:widowControl w:val="0"/>
        <w:kinsoku/>
        <w:wordWrap w:val="0"/>
        <w:overflowPunct/>
        <w:topLinePunct w:val="0"/>
        <w:autoSpaceDE/>
        <w:autoSpaceDN/>
        <w:bidi w:val="0"/>
        <w:adjustRightInd w:val="0"/>
        <w:snapToGrid w:val="0"/>
        <w:spacing w:line="600" w:lineRule="exact"/>
        <w:ind w:firstLine="640" w:firstLineChars="200"/>
        <w:jc w:val="left"/>
        <w:textAlignment w:val="auto"/>
        <w:rPr>
          <w:rFonts w:ascii="Times New Roman" w:hAnsi="Times New Roman" w:eastAsia="方正仿宋_GBK" w:cs="Times New Roman"/>
          <w:b w:val="0"/>
          <w:bCs w:val="0"/>
          <w:snapToGrid w:val="0"/>
          <w:color w:val="auto"/>
          <w:kern w:val="0"/>
          <w:sz w:val="32"/>
          <w:szCs w:val="32"/>
        </w:rPr>
      </w:pPr>
      <w:r>
        <w:rPr>
          <w:rFonts w:hint="eastAsia" w:ascii="Times New Roman" w:hAnsi="Times New Roman" w:eastAsia="方正仿宋_GBK" w:cs="Times New Roman"/>
          <w:b w:val="0"/>
          <w:bCs w:val="0"/>
          <w:snapToGrid w:val="0"/>
          <w:color w:val="auto"/>
          <w:kern w:val="0"/>
          <w:sz w:val="32"/>
          <w:szCs w:val="32"/>
        </w:rPr>
        <w:t>（二）申报人应如实填写申报材料，对申报材料的真实性、合法性、有效性负责，自行承担包括知识产权纠纷在内的潜在风险。</w:t>
      </w:r>
    </w:p>
    <w:p>
      <w:pPr>
        <w:keepNext w:val="0"/>
        <w:keepLines w:val="0"/>
        <w:pageBreakBefore w:val="0"/>
        <w:widowControl w:val="0"/>
        <w:kinsoku/>
        <w:wordWrap w:val="0"/>
        <w:overflowPunct/>
        <w:topLinePunct w:val="0"/>
        <w:autoSpaceDE/>
        <w:autoSpaceDN/>
        <w:bidi w:val="0"/>
        <w:adjustRightInd w:val="0"/>
        <w:snapToGrid w:val="0"/>
        <w:spacing w:line="600" w:lineRule="exact"/>
        <w:ind w:firstLine="640" w:firstLineChars="200"/>
        <w:jc w:val="left"/>
        <w:textAlignment w:val="auto"/>
        <w:rPr>
          <w:rFonts w:ascii="Times New Roman" w:hAnsi="Times New Roman" w:eastAsia="方正仿宋_GBK" w:cs="Times New Roman"/>
          <w:b w:val="0"/>
          <w:bCs w:val="0"/>
          <w:snapToGrid w:val="0"/>
          <w:color w:val="auto"/>
          <w:kern w:val="0"/>
          <w:sz w:val="32"/>
          <w:szCs w:val="32"/>
        </w:rPr>
      </w:pPr>
      <w:r>
        <w:rPr>
          <w:rFonts w:hint="eastAsia" w:ascii="Times New Roman" w:hAnsi="Times New Roman" w:eastAsia="方正仿宋_GBK" w:cs="Times New Roman"/>
          <w:b w:val="0"/>
          <w:bCs w:val="0"/>
          <w:snapToGrid w:val="0"/>
          <w:color w:val="auto"/>
          <w:kern w:val="0"/>
          <w:sz w:val="32"/>
          <w:szCs w:val="32"/>
        </w:rPr>
        <w:t>（三）凡弄虚作假者，不符合申报条件或违规申报情形的，一经发现并核实后，申请不予受理，已受理的实行强制终止。发现存在科技违规、科研失信等行为的，依据国家、省、市相关规定办理。</w:t>
      </w:r>
    </w:p>
    <w:p>
      <w:pPr>
        <w:keepNext w:val="0"/>
        <w:keepLines w:val="0"/>
        <w:pageBreakBefore w:val="0"/>
        <w:widowControl w:val="0"/>
        <w:kinsoku/>
        <w:wordWrap w:val="0"/>
        <w:overflowPunct/>
        <w:topLinePunct w:val="0"/>
        <w:autoSpaceDE/>
        <w:autoSpaceDN/>
        <w:bidi w:val="0"/>
        <w:adjustRightInd w:val="0"/>
        <w:snapToGrid w:val="0"/>
        <w:spacing w:line="600" w:lineRule="exact"/>
        <w:ind w:firstLine="640" w:firstLineChars="200"/>
        <w:textAlignment w:val="auto"/>
        <w:rPr>
          <w:rFonts w:ascii="方正黑体_GBK" w:hAnsi="方正黑体_GBK" w:eastAsia="方正黑体_GBK" w:cs="方正黑体_GBK"/>
          <w:b w:val="0"/>
          <w:bCs w:val="0"/>
          <w:snapToGrid w:val="0"/>
          <w:color w:val="auto"/>
          <w:sz w:val="32"/>
          <w:szCs w:val="32"/>
          <w:highlight w:val="none"/>
        </w:rPr>
      </w:pPr>
      <w:r>
        <w:rPr>
          <w:rFonts w:hint="eastAsia" w:ascii="方正黑体_GBK" w:hAnsi="方正黑体_GBK" w:eastAsia="方正黑体_GBK" w:cs="方正黑体_GBK"/>
          <w:b w:val="0"/>
          <w:bCs w:val="0"/>
          <w:snapToGrid w:val="0"/>
          <w:color w:val="auto"/>
          <w:sz w:val="32"/>
          <w:szCs w:val="32"/>
          <w:highlight w:val="none"/>
        </w:rPr>
        <w:t>九、联系方式</w:t>
      </w:r>
    </w:p>
    <w:p>
      <w:pPr>
        <w:keepNext w:val="0"/>
        <w:keepLines w:val="0"/>
        <w:pageBreakBefore w:val="0"/>
        <w:widowControl w:val="0"/>
        <w:kinsoku/>
        <w:wordWrap w:val="0"/>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方正仿宋_GBK" w:cs="Times New Roman"/>
          <w:b w:val="0"/>
          <w:bCs w:val="0"/>
          <w:snapToGrid w:val="0"/>
          <w:color w:val="auto"/>
          <w:sz w:val="32"/>
          <w:szCs w:val="32"/>
          <w:highlight w:val="none"/>
        </w:rPr>
      </w:pPr>
      <w:r>
        <w:rPr>
          <w:rFonts w:hint="eastAsia" w:ascii="Times New Roman" w:hAnsi="Times New Roman" w:eastAsia="方正仿宋_GBK" w:cs="Times New Roman"/>
          <w:b w:val="0"/>
          <w:bCs w:val="0"/>
          <w:snapToGrid w:val="0"/>
          <w:color w:val="auto"/>
          <w:sz w:val="32"/>
          <w:szCs w:val="32"/>
          <w:highlight w:val="none"/>
        </w:rPr>
        <w:t>（</w:t>
      </w:r>
      <w:r>
        <w:rPr>
          <w:rFonts w:hint="eastAsia" w:ascii="Times New Roman" w:hAnsi="Times New Roman" w:eastAsia="方正仿宋_GBK" w:cs="Times New Roman"/>
          <w:b w:val="0"/>
          <w:bCs w:val="0"/>
          <w:snapToGrid w:val="0"/>
          <w:color w:val="auto"/>
          <w:sz w:val="32"/>
          <w:szCs w:val="32"/>
          <w:highlight w:val="none"/>
          <w:lang w:eastAsia="zh-CN"/>
        </w:rPr>
        <w:t>一</w:t>
      </w:r>
      <w:r>
        <w:rPr>
          <w:rFonts w:hint="eastAsia" w:ascii="Times New Roman" w:hAnsi="Times New Roman" w:eastAsia="方正仿宋_GBK" w:cs="Times New Roman"/>
          <w:b w:val="0"/>
          <w:bCs w:val="0"/>
          <w:snapToGrid w:val="0"/>
          <w:color w:val="auto"/>
          <w:sz w:val="32"/>
          <w:szCs w:val="32"/>
          <w:highlight w:val="none"/>
        </w:rPr>
        <w:t>）清华大学</w:t>
      </w:r>
      <w:r>
        <w:rPr>
          <w:rFonts w:hint="eastAsia" w:ascii="Times New Roman" w:hAnsi="Times New Roman" w:eastAsia="方正仿宋_GBK" w:cs="Times New Roman"/>
          <w:b w:val="0"/>
          <w:bCs w:val="0"/>
          <w:snapToGrid w:val="0"/>
          <w:color w:val="auto"/>
          <w:sz w:val="32"/>
          <w:szCs w:val="32"/>
          <w:highlight w:val="none"/>
          <w:lang w:eastAsia="zh-CN"/>
        </w:rPr>
        <w:t>智库中心</w:t>
      </w:r>
      <w:r>
        <w:rPr>
          <w:rFonts w:hint="eastAsia" w:ascii="Times New Roman" w:hAnsi="Times New Roman" w:eastAsia="方正仿宋_GBK" w:cs="Times New Roman"/>
          <w:b w:val="0"/>
          <w:bCs w:val="0"/>
          <w:snapToGrid w:val="0"/>
          <w:color w:val="auto"/>
          <w:sz w:val="32"/>
          <w:szCs w:val="32"/>
          <w:highlight w:val="none"/>
        </w:rPr>
        <w:t>，联系人：陈彦金，联系电话：010-62793695。</w:t>
      </w:r>
    </w:p>
    <w:p>
      <w:pPr>
        <w:keepNext w:val="0"/>
        <w:keepLines w:val="0"/>
        <w:pageBreakBefore w:val="0"/>
        <w:widowControl w:val="0"/>
        <w:kinsoku/>
        <w:wordWrap w:val="0"/>
        <w:overflowPunct/>
        <w:topLinePunct w:val="0"/>
        <w:autoSpaceDE/>
        <w:autoSpaceDN/>
        <w:bidi w:val="0"/>
        <w:adjustRightInd w:val="0"/>
        <w:snapToGrid w:val="0"/>
        <w:ind w:firstLine="640" w:firstLineChars="200"/>
        <w:textAlignment w:val="auto"/>
        <w:rPr>
          <w:rFonts w:hint="eastAsia"/>
          <w:sz w:val="32"/>
          <w:szCs w:val="32"/>
          <w:highlight w:val="yellow"/>
        </w:rPr>
      </w:pPr>
      <w:r>
        <w:rPr>
          <w:rFonts w:hint="eastAsia" w:ascii="Times New Roman" w:hAnsi="Times New Roman" w:eastAsia="方正仿宋_GBK" w:cs="Times New Roman"/>
          <w:b w:val="0"/>
          <w:bCs w:val="0"/>
          <w:snapToGrid w:val="0"/>
          <w:color w:val="auto"/>
          <w:sz w:val="32"/>
          <w:szCs w:val="32"/>
          <w:highlight w:val="none"/>
        </w:rPr>
        <w:t>（</w:t>
      </w:r>
      <w:r>
        <w:rPr>
          <w:rFonts w:hint="eastAsia" w:ascii="Times New Roman" w:hAnsi="Times New Roman" w:eastAsia="方正仿宋_GBK" w:cs="Times New Roman"/>
          <w:b w:val="0"/>
          <w:bCs w:val="0"/>
          <w:snapToGrid w:val="0"/>
          <w:color w:val="auto"/>
          <w:sz w:val="32"/>
          <w:szCs w:val="32"/>
          <w:highlight w:val="none"/>
          <w:lang w:eastAsia="zh-CN"/>
        </w:rPr>
        <w:t>二</w:t>
      </w:r>
      <w:r>
        <w:rPr>
          <w:rFonts w:hint="eastAsia" w:ascii="Times New Roman" w:hAnsi="Times New Roman" w:eastAsia="方正仿宋_GBK" w:cs="Times New Roman"/>
          <w:b w:val="0"/>
          <w:bCs w:val="0"/>
          <w:snapToGrid w:val="0"/>
          <w:color w:val="auto"/>
          <w:sz w:val="32"/>
          <w:szCs w:val="32"/>
          <w:highlight w:val="none"/>
        </w:rPr>
        <w:t>）成都市人民政府研究室，联系人：</w:t>
      </w:r>
      <w:r>
        <w:rPr>
          <w:rFonts w:hint="eastAsia" w:ascii="Times New Roman" w:hAnsi="Times New Roman" w:eastAsia="方正仿宋_GBK" w:cs="Times New Roman"/>
          <w:b w:val="0"/>
          <w:bCs w:val="0"/>
          <w:snapToGrid w:val="0"/>
          <w:color w:val="auto"/>
          <w:sz w:val="32"/>
          <w:szCs w:val="32"/>
          <w:highlight w:val="none"/>
          <w:lang w:val="en-US" w:eastAsia="zh-CN"/>
        </w:rPr>
        <w:t>罗浩</w:t>
      </w:r>
      <w:r>
        <w:rPr>
          <w:rFonts w:hint="eastAsia" w:ascii="Times New Roman" w:hAnsi="Times New Roman" w:eastAsia="方正仿宋_GBK" w:cs="Times New Roman"/>
          <w:b w:val="0"/>
          <w:bCs w:val="0"/>
          <w:snapToGrid w:val="0"/>
          <w:color w:val="auto"/>
          <w:sz w:val="32"/>
          <w:szCs w:val="32"/>
          <w:highlight w:val="none"/>
        </w:rPr>
        <w:t>，联系电话：</w:t>
      </w:r>
      <w:r>
        <w:rPr>
          <w:rFonts w:hint="eastAsia" w:ascii="Times New Roman" w:hAnsi="Times New Roman" w:eastAsia="方正仿宋_GBK" w:cs="Times New Roman"/>
          <w:b w:val="0"/>
          <w:bCs w:val="0"/>
          <w:snapToGrid w:val="0"/>
          <w:color w:val="auto"/>
          <w:sz w:val="32"/>
          <w:szCs w:val="32"/>
          <w:highlight w:val="none"/>
          <w:lang w:val="en-US" w:eastAsia="zh-CN"/>
        </w:rPr>
        <w:t xml:space="preserve">028-61884933 </w:t>
      </w:r>
      <w:r>
        <w:rPr>
          <w:rFonts w:hint="eastAsia" w:ascii="Times New Roman" w:hAnsi="Times New Roman" w:eastAsia="方正仿宋_GBK" w:cs="Times New Roman"/>
          <w:b w:val="0"/>
          <w:bCs w:val="0"/>
          <w:snapToGrid w:val="0"/>
          <w:color w:val="auto"/>
          <w:sz w:val="32"/>
          <w:szCs w:val="32"/>
          <w:highlight w:val="none"/>
        </w:rPr>
        <w:t>。</w:t>
      </w:r>
    </w:p>
    <w:p>
      <w:pPr>
        <w:keepNext w:val="0"/>
        <w:keepLines w:val="0"/>
        <w:pageBreakBefore w:val="0"/>
        <w:kinsoku/>
        <w:wordWrap w:val="0"/>
        <w:overflowPunct/>
        <w:topLinePunct w:val="0"/>
        <w:autoSpaceDE/>
        <w:autoSpaceDN/>
        <w:bidi w:val="0"/>
        <w:spacing w:line="600" w:lineRule="exact"/>
        <w:ind w:firstLine="640" w:firstLineChars="200"/>
        <w:textAlignment w:val="auto"/>
        <w:rPr>
          <w:rFonts w:hint="eastAsia" w:ascii="Times New Roman" w:hAnsi="Times New Roman" w:eastAsia="方正仿宋_GBK" w:cs="Times New Roman"/>
          <w:snapToGrid w:val="0"/>
          <w:sz w:val="32"/>
          <w:szCs w:val="32"/>
        </w:rPr>
      </w:pPr>
    </w:p>
    <w:p>
      <w:pPr>
        <w:keepNext w:val="0"/>
        <w:keepLines w:val="0"/>
        <w:pageBreakBefore w:val="0"/>
        <w:kinsoku/>
        <w:wordWrap w:val="0"/>
        <w:overflowPunct/>
        <w:topLinePunct w:val="0"/>
        <w:autoSpaceDE/>
        <w:autoSpaceDN/>
        <w:bidi w:val="0"/>
        <w:adjustRightInd w:val="0"/>
        <w:snapToGrid w:val="0"/>
        <w:spacing w:line="600" w:lineRule="exact"/>
        <w:ind w:left="2078" w:leftChars="304" w:hanging="1440" w:hangingChars="450"/>
        <w:textAlignment w:val="auto"/>
        <w:rPr>
          <w:rFonts w:ascii="Times New Roman" w:hAnsi="Times New Roman" w:eastAsia="方正仿宋_GBK" w:cs="Times New Roman"/>
          <w:snapToGrid w:val="0"/>
          <w:spacing w:val="-17"/>
          <w:sz w:val="32"/>
          <w:szCs w:val="32"/>
        </w:rPr>
        <w:sectPr>
          <w:headerReference r:id="rId3" w:type="default"/>
          <w:footerReference r:id="rId4" w:type="default"/>
          <w:pgSz w:w="11906" w:h="16838"/>
          <w:pgMar w:top="2098" w:right="1474" w:bottom="1984" w:left="1587" w:header="851" w:footer="1531" w:gutter="0"/>
          <w:pgNumType w:fmt="decimal"/>
          <w:cols w:space="720" w:num="1"/>
          <w:docGrid w:type="lines" w:linePitch="312" w:charSpace="0"/>
        </w:sectPr>
      </w:pPr>
      <w:r>
        <w:rPr>
          <w:rFonts w:ascii="Times New Roman" w:hAnsi="Times New Roman" w:eastAsia="方正仿宋_GBK" w:cs="Times New Roman"/>
          <w:snapToGrid w:val="0"/>
          <w:sz w:val="32"/>
          <w:szCs w:val="32"/>
        </w:rPr>
        <w:t>附件</w:t>
      </w:r>
      <w:r>
        <w:rPr>
          <w:rFonts w:hint="eastAsia" w:ascii="Times New Roman" w:hAnsi="Times New Roman" w:eastAsia="方正仿宋_GBK" w:cs="Times New Roman"/>
          <w:snapToGrid w:val="0"/>
          <w:sz w:val="32"/>
          <w:szCs w:val="32"/>
          <w:lang w:val="en-US" w:eastAsia="zh-CN"/>
        </w:rPr>
        <w:t>1-1</w:t>
      </w:r>
      <w:r>
        <w:rPr>
          <w:rFonts w:hint="eastAsia" w:ascii="Times New Roman" w:hAnsi="Times New Roman" w:eastAsia="方正仿宋_GBK" w:cs="Times New Roman"/>
          <w:snapToGrid w:val="0"/>
          <w:sz w:val="32"/>
          <w:szCs w:val="32"/>
        </w:rPr>
        <w:t>：</w:t>
      </w:r>
      <w:r>
        <w:rPr>
          <w:rFonts w:ascii="Times New Roman" w:hAnsi="Times New Roman" w:eastAsia="方正仿宋_GBK" w:cs="Times New Roman"/>
          <w:snapToGrid w:val="0"/>
          <w:spacing w:val="-17"/>
          <w:sz w:val="32"/>
          <w:szCs w:val="32"/>
        </w:rPr>
        <w:t>202</w:t>
      </w:r>
      <w:r>
        <w:rPr>
          <w:rFonts w:hint="eastAsia" w:ascii="Times New Roman" w:hAnsi="Times New Roman" w:eastAsia="方正仿宋_GBK" w:cs="Times New Roman"/>
          <w:snapToGrid w:val="0"/>
          <w:spacing w:val="-17"/>
          <w:sz w:val="32"/>
          <w:szCs w:val="32"/>
          <w:lang w:val="en-US" w:eastAsia="zh-CN"/>
        </w:rPr>
        <w:t>6</w:t>
      </w:r>
      <w:r>
        <w:rPr>
          <w:rFonts w:ascii="Times New Roman" w:hAnsi="Times New Roman" w:eastAsia="方正仿宋_GBK" w:cs="Times New Roman"/>
          <w:snapToGrid w:val="0"/>
          <w:spacing w:val="-17"/>
          <w:sz w:val="32"/>
          <w:szCs w:val="32"/>
        </w:rPr>
        <w:t>年</w:t>
      </w:r>
      <w:r>
        <w:rPr>
          <w:rFonts w:hint="eastAsia" w:ascii="Times New Roman" w:hAnsi="Times New Roman" w:eastAsia="方正仿宋_GBK" w:cs="Times New Roman"/>
          <w:snapToGrid w:val="0"/>
          <w:spacing w:val="-17"/>
          <w:sz w:val="32"/>
          <w:szCs w:val="32"/>
        </w:rPr>
        <w:t>度</w:t>
      </w:r>
      <w:r>
        <w:rPr>
          <w:rFonts w:ascii="Times New Roman" w:hAnsi="Times New Roman" w:eastAsia="方正仿宋_GBK" w:cs="Times New Roman"/>
          <w:snapToGrid w:val="0"/>
          <w:spacing w:val="-17"/>
          <w:sz w:val="32"/>
          <w:szCs w:val="32"/>
        </w:rPr>
        <w:t>清华成都高质量发展合作</w:t>
      </w:r>
      <w:r>
        <w:rPr>
          <w:rFonts w:hint="eastAsia" w:ascii="Times New Roman" w:hAnsi="Times New Roman" w:eastAsia="方正仿宋_GBK" w:cs="Times New Roman"/>
          <w:snapToGrid w:val="0"/>
          <w:spacing w:val="-17"/>
          <w:sz w:val="32"/>
          <w:szCs w:val="32"/>
        </w:rPr>
        <w:t>专项</w:t>
      </w:r>
      <w:r>
        <w:rPr>
          <w:rFonts w:hint="eastAsia" w:ascii="Times New Roman" w:hAnsi="Times New Roman" w:eastAsia="方正仿宋_GBK" w:cs="Times New Roman"/>
          <w:snapToGrid w:val="0"/>
          <w:spacing w:val="-17"/>
          <w:sz w:val="32"/>
          <w:szCs w:val="32"/>
          <w:lang w:eastAsia="zh-CN"/>
        </w:rPr>
        <w:t>（</w:t>
      </w:r>
      <w:r>
        <w:rPr>
          <w:rFonts w:hint="eastAsia" w:ascii="Times New Roman" w:hAnsi="Times New Roman" w:eastAsia="方正仿宋_GBK" w:cs="Times New Roman"/>
          <w:b w:val="0"/>
          <w:bCs w:val="0"/>
          <w:snapToGrid w:val="0"/>
          <w:color w:val="auto"/>
          <w:sz w:val="32"/>
          <w:szCs w:val="32"/>
          <w:lang w:eastAsia="zh-CN"/>
        </w:rPr>
        <w:t>AI赋能社会治理和政策评估</w:t>
      </w:r>
      <w:r>
        <w:rPr>
          <w:rFonts w:hint="eastAsia" w:ascii="Times New Roman" w:hAnsi="Times New Roman" w:eastAsia="方正仿宋_GBK" w:cs="Times New Roman"/>
          <w:snapToGrid w:val="0"/>
          <w:spacing w:val="-17"/>
          <w:sz w:val="32"/>
          <w:szCs w:val="32"/>
          <w:lang w:val="en-US" w:eastAsia="zh-CN"/>
        </w:rPr>
        <w:t>项目）</w:t>
      </w:r>
      <w:r>
        <w:rPr>
          <w:rFonts w:ascii="Times New Roman" w:hAnsi="Times New Roman" w:eastAsia="方正仿宋_GBK" w:cs="Times New Roman"/>
          <w:snapToGrid w:val="0"/>
          <w:spacing w:val="-17"/>
          <w:sz w:val="32"/>
          <w:szCs w:val="32"/>
        </w:rPr>
        <w:t>申请书</w:t>
      </w:r>
    </w:p>
    <w:p>
      <w:pPr>
        <w:wordWrap w:val="0"/>
        <w:spacing w:line="580" w:lineRule="exact"/>
        <w:ind w:firstLine="0" w:firstLineChars="0"/>
        <w:rPr>
          <w:rFonts w:hint="default" w:ascii="Times New Roman" w:hAnsi="Times New Roman" w:eastAsia="方正黑体_GBK" w:cs="Times New Roman Regular"/>
          <w:snapToGrid w:val="0"/>
          <w:color w:val="auto"/>
          <w:sz w:val="36"/>
          <w:szCs w:val="36"/>
          <w:lang w:val="en-US" w:eastAsia="zh-CN" w:bidi="ar"/>
        </w:rPr>
      </w:pPr>
      <w:r>
        <w:rPr>
          <w:rFonts w:hint="default" w:ascii="Times New Roman" w:hAnsi="Times New Roman" w:eastAsia="方正黑体_GBK" w:cs="Times New Roman Regular"/>
          <w:snapToGrid w:val="0"/>
          <w:color w:val="auto"/>
          <w:sz w:val="36"/>
          <w:szCs w:val="36"/>
          <w:lang w:bidi="ar"/>
        </w:rPr>
        <w:t>附件</w:t>
      </w:r>
      <w:r>
        <w:rPr>
          <w:rFonts w:hint="eastAsia" w:ascii="Times New Roman" w:hAnsi="Times New Roman" w:eastAsia="方正黑体_GBK" w:cs="Times New Roman Regular"/>
          <w:snapToGrid w:val="0"/>
          <w:color w:val="auto"/>
          <w:sz w:val="36"/>
          <w:szCs w:val="36"/>
          <w:lang w:val="en-US" w:eastAsia="zh-CN" w:bidi="ar"/>
        </w:rPr>
        <w:t>1-1</w:t>
      </w:r>
    </w:p>
    <w:p>
      <w:pPr>
        <w:pStyle w:val="3"/>
        <w:rPr>
          <w:rFonts w:hint="default" w:ascii="Times New Roman Regular" w:hAnsi="Times New Roman Regular" w:eastAsia="方正黑体_GBK" w:cs="Times New Roman Regular"/>
          <w:snapToGrid w:val="0"/>
          <w:color w:val="auto"/>
          <w:sz w:val="32"/>
          <w:szCs w:val="32"/>
          <w:lang w:bidi="ar"/>
        </w:rPr>
      </w:pPr>
    </w:p>
    <w:p>
      <w:pPr>
        <w:pStyle w:val="4"/>
        <w:rPr>
          <w:rFonts w:hint="default"/>
        </w:rPr>
      </w:pPr>
    </w:p>
    <w:tbl>
      <w:tblPr>
        <w:tblStyle w:val="9"/>
        <w:tblW w:w="0" w:type="auto"/>
        <w:jc w:val="center"/>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8640"/>
      </w:tblGrid>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255" w:hRule="atLeast"/>
          <w:jc w:val="center"/>
        </w:trPr>
        <w:tc>
          <w:tcPr>
            <w:tcW w:w="8640" w:type="dxa"/>
          </w:tcPr>
          <w:p>
            <w:pPr>
              <w:wordWrap w:val="0"/>
              <w:spacing w:line="600" w:lineRule="exact"/>
              <w:jc w:val="distribute"/>
              <w:rPr>
                <w:rFonts w:hint="eastAsia" w:ascii="Times New Roman" w:hAnsi="Times New Roman" w:eastAsia="方正小标宋_GBK" w:cs="Times New Roman"/>
                <w:snapToGrid w:val="0"/>
                <w:spacing w:val="-23"/>
                <w:kern w:val="0"/>
                <w:sz w:val="48"/>
                <w:szCs w:val="48"/>
                <w:lang w:bidi="ar"/>
              </w:rPr>
            </w:pPr>
            <w:r>
              <w:rPr>
                <w:rFonts w:ascii="Times New Roman" w:hAnsi="Times New Roman" w:eastAsia="方正小标宋_GBK" w:cs="Times New Roman"/>
                <w:snapToGrid w:val="0"/>
                <w:spacing w:val="-23"/>
                <w:kern w:val="0"/>
                <w:sz w:val="48"/>
                <w:szCs w:val="48"/>
                <w:lang w:bidi="ar"/>
              </w:rPr>
              <w:t>202</w:t>
            </w:r>
            <w:r>
              <w:rPr>
                <w:rFonts w:hint="eastAsia" w:ascii="Times New Roman" w:hAnsi="Times New Roman" w:eastAsia="方正小标宋_GBK" w:cs="Times New Roman"/>
                <w:snapToGrid w:val="0"/>
                <w:spacing w:val="-23"/>
                <w:kern w:val="0"/>
                <w:sz w:val="48"/>
                <w:szCs w:val="48"/>
                <w:lang w:val="en-US" w:eastAsia="zh-CN" w:bidi="ar"/>
              </w:rPr>
              <w:t>6</w:t>
            </w:r>
            <w:r>
              <w:rPr>
                <w:rFonts w:ascii="Times New Roman" w:hAnsi="Times New Roman" w:eastAsia="方正小标宋_GBK" w:cs="Times New Roman"/>
                <w:snapToGrid w:val="0"/>
                <w:spacing w:val="-23"/>
                <w:kern w:val="0"/>
                <w:sz w:val="48"/>
                <w:szCs w:val="48"/>
                <w:lang w:bidi="ar"/>
              </w:rPr>
              <w:t>年</w:t>
            </w:r>
            <w:r>
              <w:rPr>
                <w:rFonts w:hint="eastAsia" w:ascii="Times New Roman" w:hAnsi="Times New Roman" w:eastAsia="方正小标宋_GBK" w:cs="Times New Roman"/>
                <w:snapToGrid w:val="0"/>
                <w:spacing w:val="-23"/>
                <w:kern w:val="0"/>
                <w:sz w:val="48"/>
                <w:szCs w:val="48"/>
                <w:lang w:bidi="ar"/>
              </w:rPr>
              <w:t>度</w:t>
            </w:r>
            <w:r>
              <w:rPr>
                <w:rFonts w:ascii="Times New Roman" w:hAnsi="Times New Roman" w:eastAsia="方正小标宋_GBK" w:cs="Times New Roman"/>
                <w:snapToGrid w:val="0"/>
                <w:spacing w:val="-23"/>
                <w:kern w:val="0"/>
                <w:sz w:val="48"/>
                <w:szCs w:val="48"/>
                <w:lang w:bidi="ar"/>
              </w:rPr>
              <w:t>清华成都高质量发展合作</w:t>
            </w:r>
            <w:r>
              <w:rPr>
                <w:rFonts w:hint="eastAsia" w:ascii="Times New Roman" w:hAnsi="Times New Roman" w:eastAsia="方正小标宋_GBK" w:cs="Times New Roman"/>
                <w:snapToGrid w:val="0"/>
                <w:spacing w:val="-23"/>
                <w:kern w:val="0"/>
                <w:sz w:val="48"/>
                <w:szCs w:val="48"/>
                <w:lang w:bidi="ar"/>
              </w:rPr>
              <w:t>专项</w:t>
            </w:r>
          </w:p>
          <w:p>
            <w:pPr>
              <w:wordWrap w:val="0"/>
              <w:spacing w:line="600" w:lineRule="exact"/>
              <w:jc w:val="center"/>
              <w:rPr>
                <w:rFonts w:ascii="Times New Roman" w:hAnsi="Times New Roman" w:eastAsia="黑体" w:cs="Times New Roman"/>
                <w:snapToGrid w:val="0"/>
                <w:sz w:val="48"/>
                <w:szCs w:val="48"/>
              </w:rPr>
            </w:pPr>
            <w:r>
              <w:rPr>
                <w:rFonts w:hint="eastAsia" w:ascii="Times New Roman" w:hAnsi="Times New Roman" w:eastAsia="方正小标宋_GBK" w:cs="Times New Roman"/>
                <w:snapToGrid w:val="0"/>
                <w:spacing w:val="-23"/>
                <w:kern w:val="0"/>
                <w:sz w:val="48"/>
                <w:szCs w:val="48"/>
                <w:lang w:eastAsia="zh-CN" w:bidi="ar"/>
              </w:rPr>
              <w:t>（AI赋能社会治理和政策评估</w:t>
            </w:r>
            <w:r>
              <w:rPr>
                <w:rFonts w:hint="eastAsia" w:ascii="Times New Roman" w:hAnsi="Times New Roman" w:eastAsia="方正小标宋_GBK" w:cs="Times New Roman"/>
                <w:snapToGrid w:val="0"/>
                <w:spacing w:val="-23"/>
                <w:kern w:val="0"/>
                <w:sz w:val="48"/>
                <w:szCs w:val="48"/>
                <w:lang w:val="en-US" w:eastAsia="zh-CN" w:bidi="ar"/>
              </w:rPr>
              <w:t>项目</w:t>
            </w:r>
            <w:r>
              <w:rPr>
                <w:rFonts w:hint="eastAsia" w:ascii="Times New Roman" w:hAnsi="Times New Roman" w:eastAsia="方正小标宋_GBK" w:cs="Times New Roman"/>
                <w:snapToGrid w:val="0"/>
                <w:spacing w:val="-23"/>
                <w:kern w:val="0"/>
                <w:sz w:val="48"/>
                <w:szCs w:val="48"/>
                <w:lang w:eastAsia="zh-CN" w:bidi="ar"/>
              </w:rPr>
              <w:t>）</w:t>
            </w:r>
          </w:p>
        </w:tc>
      </w:tr>
    </w:tbl>
    <w:p>
      <w:pPr>
        <w:wordWrap w:val="0"/>
        <w:spacing w:line="760" w:lineRule="exact"/>
        <w:ind w:firstLine="560" w:firstLineChars="200"/>
        <w:jc w:val="center"/>
        <w:rPr>
          <w:rFonts w:ascii="Times New Roman" w:hAnsi="Times New Roman" w:eastAsia="黑体" w:cs="Times New Roman"/>
          <w:snapToGrid w:val="0"/>
          <w:sz w:val="28"/>
          <w:szCs w:val="28"/>
        </w:rPr>
      </w:pPr>
    </w:p>
    <w:p>
      <w:pPr>
        <w:wordWrap w:val="0"/>
        <w:spacing w:line="760" w:lineRule="exact"/>
        <w:jc w:val="center"/>
        <w:rPr>
          <w:rFonts w:ascii="Times New Roman" w:hAnsi="Times New Roman" w:eastAsia="方正小标宋_GBK" w:cs="Times New Roman"/>
          <w:b/>
          <w:snapToGrid w:val="0"/>
          <w:sz w:val="72"/>
          <w:szCs w:val="72"/>
        </w:rPr>
      </w:pPr>
      <w:r>
        <w:rPr>
          <w:rFonts w:ascii="Times New Roman" w:hAnsi="Times New Roman" w:eastAsia="方正小标宋_GBK" w:cs="Times New Roman"/>
          <w:b/>
          <w:snapToGrid w:val="0"/>
          <w:sz w:val="72"/>
          <w:szCs w:val="72"/>
        </w:rPr>
        <w:t>申 请 书</w:t>
      </w:r>
    </w:p>
    <w:p>
      <w:pPr>
        <w:wordWrap w:val="0"/>
        <w:spacing w:line="600" w:lineRule="exact"/>
        <w:ind w:firstLine="560" w:firstLineChars="200"/>
        <w:jc w:val="center"/>
        <w:rPr>
          <w:rFonts w:ascii="Times New Roman" w:hAnsi="Times New Roman" w:eastAsia="黑体" w:cs="Times New Roman"/>
          <w:snapToGrid w:val="0"/>
          <w:sz w:val="28"/>
          <w:szCs w:val="28"/>
        </w:rPr>
      </w:pPr>
    </w:p>
    <w:p>
      <w:pPr>
        <w:wordWrap w:val="0"/>
        <w:spacing w:line="600" w:lineRule="exact"/>
        <w:ind w:firstLine="560" w:firstLineChars="200"/>
        <w:jc w:val="center"/>
        <w:rPr>
          <w:rFonts w:ascii="Times New Roman" w:hAnsi="Times New Roman" w:eastAsia="黑体" w:cs="Times New Roman"/>
          <w:snapToGrid w:val="0"/>
          <w:sz w:val="28"/>
          <w:szCs w:val="28"/>
        </w:rPr>
      </w:pPr>
    </w:p>
    <w:p>
      <w:pPr>
        <w:wordWrap w:val="0"/>
        <w:spacing w:line="600" w:lineRule="exact"/>
        <w:ind w:firstLine="560" w:firstLineChars="200"/>
        <w:jc w:val="center"/>
        <w:rPr>
          <w:rFonts w:ascii="Times New Roman" w:hAnsi="Times New Roman" w:eastAsia="黑体" w:cs="Times New Roman"/>
          <w:snapToGrid w:val="0"/>
          <w:sz w:val="28"/>
          <w:szCs w:val="28"/>
        </w:rPr>
      </w:pPr>
    </w:p>
    <w:p>
      <w:pPr>
        <w:wordWrap w:val="0"/>
        <w:spacing w:line="600" w:lineRule="exact"/>
        <w:ind w:firstLine="560" w:firstLineChars="200"/>
        <w:jc w:val="center"/>
        <w:rPr>
          <w:rFonts w:ascii="Times New Roman" w:hAnsi="Times New Roman" w:eastAsia="黑体" w:cs="Times New Roman"/>
          <w:snapToGrid w:val="0"/>
          <w:sz w:val="28"/>
          <w:szCs w:val="28"/>
        </w:rPr>
      </w:pPr>
    </w:p>
    <w:tbl>
      <w:tblPr>
        <w:tblStyle w:val="9"/>
        <w:tblW w:w="9287" w:type="dxa"/>
        <w:jc w:val="center"/>
        <w:tblLayout w:type="fixed"/>
        <w:tblCellMar>
          <w:top w:w="0" w:type="dxa"/>
          <w:left w:w="108" w:type="dxa"/>
          <w:bottom w:w="0" w:type="dxa"/>
          <w:right w:w="108" w:type="dxa"/>
        </w:tblCellMar>
      </w:tblPr>
      <w:tblGrid>
        <w:gridCol w:w="1928"/>
        <w:gridCol w:w="360"/>
        <w:gridCol w:w="6999"/>
      </w:tblGrid>
      <w:tr>
        <w:tblPrEx>
          <w:tblCellMar>
            <w:top w:w="0" w:type="dxa"/>
            <w:left w:w="108" w:type="dxa"/>
            <w:bottom w:w="0" w:type="dxa"/>
            <w:right w:w="108" w:type="dxa"/>
          </w:tblCellMar>
        </w:tblPrEx>
        <w:trPr>
          <w:trHeight w:val="567" w:hRule="atLeast"/>
          <w:jc w:val="center"/>
        </w:trPr>
        <w:tc>
          <w:tcPr>
            <w:tcW w:w="1928" w:type="dxa"/>
            <w:vAlign w:val="bottom"/>
          </w:tcPr>
          <w:p>
            <w:pPr>
              <w:wordWrap w:val="0"/>
              <w:spacing w:line="600" w:lineRule="exact"/>
              <w:jc w:val="distribute"/>
              <w:textAlignment w:val="baseline"/>
              <w:rPr>
                <w:rFonts w:ascii="Times New Roman" w:hAnsi="Times New Roman" w:eastAsia="方正黑体_GBK" w:cs="Times New Roman"/>
                <w:snapToGrid w:val="0"/>
                <w:sz w:val="28"/>
                <w:szCs w:val="28"/>
              </w:rPr>
            </w:pPr>
            <w:r>
              <w:rPr>
                <w:rFonts w:hint="eastAsia" w:ascii="Times New Roman" w:hAnsi="Times New Roman" w:eastAsia="方正黑体_GBK" w:cs="Times New Roman"/>
                <w:snapToGrid w:val="0"/>
                <w:sz w:val="28"/>
                <w:szCs w:val="28"/>
                <w:lang w:eastAsia="zh-CN"/>
              </w:rPr>
              <w:t>项</w:t>
            </w:r>
            <w:r>
              <w:rPr>
                <w:rFonts w:hint="eastAsia" w:ascii="Times New Roman" w:hAnsi="Times New Roman" w:eastAsia="方正黑体_GBK" w:cs="Times New Roman"/>
                <w:snapToGrid w:val="0"/>
                <w:sz w:val="28"/>
                <w:szCs w:val="28"/>
                <w:lang w:val="en-US" w:eastAsia="zh-CN"/>
              </w:rPr>
              <w:t xml:space="preserve"> </w:t>
            </w:r>
            <w:r>
              <w:rPr>
                <w:rFonts w:hint="eastAsia" w:ascii="Times New Roman" w:hAnsi="Times New Roman" w:eastAsia="方正黑体_GBK" w:cs="Times New Roman"/>
                <w:snapToGrid w:val="0"/>
                <w:sz w:val="28"/>
                <w:szCs w:val="28"/>
                <w:lang w:eastAsia="zh-CN"/>
              </w:rPr>
              <w:t>目</w:t>
            </w:r>
            <w:r>
              <w:rPr>
                <w:rFonts w:ascii="Times New Roman" w:hAnsi="Times New Roman" w:eastAsia="方正黑体_GBK" w:cs="Times New Roman"/>
                <w:snapToGrid w:val="0"/>
                <w:sz w:val="28"/>
                <w:szCs w:val="28"/>
              </w:rPr>
              <w:t xml:space="preserve"> 名 称</w:t>
            </w:r>
          </w:p>
        </w:tc>
        <w:tc>
          <w:tcPr>
            <w:tcW w:w="360" w:type="dxa"/>
            <w:vAlign w:val="bottom"/>
          </w:tcPr>
          <w:p>
            <w:pPr>
              <w:wordWrap w:val="0"/>
              <w:spacing w:line="600" w:lineRule="exact"/>
              <w:ind w:firstLine="560" w:firstLineChars="200"/>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w:t>
            </w:r>
          </w:p>
        </w:tc>
        <w:tc>
          <w:tcPr>
            <w:tcW w:w="6999" w:type="dxa"/>
            <w:tcBorders>
              <w:bottom w:val="single" w:color="auto" w:sz="4" w:space="0"/>
            </w:tcBorders>
            <w:vAlign w:val="bottom"/>
          </w:tcPr>
          <w:p>
            <w:pPr>
              <w:wordWrap w:val="0"/>
              <w:spacing w:line="600" w:lineRule="exact"/>
              <w:ind w:firstLine="640" w:firstLineChars="200"/>
              <w:jc w:val="center"/>
              <w:rPr>
                <w:rFonts w:ascii="Times New Roman" w:hAnsi="Times New Roman" w:eastAsia="方正黑体_GBK" w:cs="Times New Roman"/>
                <w:snapToGrid w:val="0"/>
                <w:sz w:val="28"/>
                <w:szCs w:val="28"/>
              </w:rPr>
            </w:pPr>
            <w:r>
              <w:rPr>
                <w:rFonts w:hint="eastAsia" w:ascii="Times New Roman" w:hAnsi="Times New Roman" w:eastAsia="方正仿宋_GBK" w:cs="Times New Roman"/>
                <w:b w:val="0"/>
                <w:bCs w:val="0"/>
                <w:snapToGrid w:val="0"/>
                <w:color w:val="auto"/>
                <w:sz w:val="32"/>
                <w:szCs w:val="32"/>
                <w:lang w:eastAsia="zh-CN"/>
              </w:rPr>
              <w:t>AI赋能社会治理和政策评估</w:t>
            </w:r>
          </w:p>
        </w:tc>
      </w:tr>
      <w:tr>
        <w:tblPrEx>
          <w:tblCellMar>
            <w:top w:w="0" w:type="dxa"/>
            <w:left w:w="108" w:type="dxa"/>
            <w:bottom w:w="0" w:type="dxa"/>
            <w:right w:w="108" w:type="dxa"/>
          </w:tblCellMar>
        </w:tblPrEx>
        <w:trPr>
          <w:trHeight w:val="567" w:hRule="atLeast"/>
          <w:jc w:val="center"/>
        </w:trPr>
        <w:tc>
          <w:tcPr>
            <w:tcW w:w="1928" w:type="dxa"/>
            <w:vAlign w:val="bottom"/>
          </w:tcPr>
          <w:p>
            <w:pPr>
              <w:wordWrap w:val="0"/>
              <w:spacing w:line="600" w:lineRule="exact"/>
              <w:ind w:firstLine="560" w:firstLineChars="200"/>
              <w:jc w:val="distribute"/>
              <w:textAlignment w:val="baseline"/>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负责人</w:t>
            </w:r>
          </w:p>
        </w:tc>
        <w:tc>
          <w:tcPr>
            <w:tcW w:w="360" w:type="dxa"/>
            <w:vAlign w:val="bottom"/>
          </w:tcPr>
          <w:p>
            <w:pPr>
              <w:wordWrap w:val="0"/>
              <w:spacing w:line="600" w:lineRule="exact"/>
              <w:ind w:firstLine="560" w:firstLineChars="200"/>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w:t>
            </w:r>
          </w:p>
        </w:tc>
        <w:tc>
          <w:tcPr>
            <w:tcW w:w="6999" w:type="dxa"/>
            <w:tcBorders>
              <w:bottom w:val="single" w:color="auto" w:sz="4" w:space="0"/>
            </w:tcBorders>
            <w:vAlign w:val="bottom"/>
          </w:tcPr>
          <w:p>
            <w:pPr>
              <w:wordWrap w:val="0"/>
              <w:spacing w:line="600" w:lineRule="exact"/>
              <w:ind w:firstLine="560" w:firstLineChars="200"/>
              <w:jc w:val="center"/>
              <w:rPr>
                <w:rFonts w:ascii="Times New Roman" w:hAnsi="Times New Roman" w:eastAsia="方正黑体_GBK" w:cs="Times New Roman"/>
                <w:snapToGrid w:val="0"/>
                <w:sz w:val="28"/>
                <w:szCs w:val="28"/>
              </w:rPr>
            </w:pPr>
          </w:p>
        </w:tc>
      </w:tr>
      <w:tr>
        <w:tblPrEx>
          <w:tblCellMar>
            <w:top w:w="0" w:type="dxa"/>
            <w:left w:w="108" w:type="dxa"/>
            <w:bottom w:w="0" w:type="dxa"/>
            <w:right w:w="108" w:type="dxa"/>
          </w:tblCellMar>
        </w:tblPrEx>
        <w:trPr>
          <w:trHeight w:val="567" w:hRule="atLeast"/>
          <w:jc w:val="center"/>
        </w:trPr>
        <w:tc>
          <w:tcPr>
            <w:tcW w:w="1928" w:type="dxa"/>
            <w:vAlign w:val="bottom"/>
          </w:tcPr>
          <w:p>
            <w:pPr>
              <w:wordWrap w:val="0"/>
              <w:spacing w:line="600" w:lineRule="exact"/>
              <w:ind w:firstLine="560" w:firstLineChars="200"/>
              <w:jc w:val="distribute"/>
              <w:textAlignment w:val="baseline"/>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申请单位</w:t>
            </w:r>
          </w:p>
        </w:tc>
        <w:tc>
          <w:tcPr>
            <w:tcW w:w="360" w:type="dxa"/>
            <w:vAlign w:val="bottom"/>
          </w:tcPr>
          <w:p>
            <w:pPr>
              <w:wordWrap w:val="0"/>
              <w:spacing w:line="600" w:lineRule="exact"/>
              <w:ind w:firstLine="560" w:firstLineChars="200"/>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w:t>
            </w:r>
          </w:p>
        </w:tc>
        <w:tc>
          <w:tcPr>
            <w:tcW w:w="6999" w:type="dxa"/>
            <w:tcBorders>
              <w:top w:val="single" w:color="auto" w:sz="4" w:space="0"/>
              <w:bottom w:val="single" w:color="auto" w:sz="4" w:space="0"/>
            </w:tcBorders>
            <w:vAlign w:val="bottom"/>
          </w:tcPr>
          <w:p>
            <w:pPr>
              <w:wordWrap w:val="0"/>
              <w:spacing w:line="600" w:lineRule="exact"/>
              <w:ind w:firstLine="560" w:firstLineChars="200"/>
              <w:jc w:val="center"/>
              <w:rPr>
                <w:rFonts w:ascii="Times New Roman" w:hAnsi="Times New Roman" w:eastAsia="方正黑体_GBK" w:cs="Times New Roman"/>
                <w:snapToGrid w:val="0"/>
                <w:sz w:val="28"/>
                <w:szCs w:val="28"/>
              </w:rPr>
            </w:pPr>
          </w:p>
        </w:tc>
      </w:tr>
      <w:tr>
        <w:tblPrEx>
          <w:tblCellMar>
            <w:top w:w="0" w:type="dxa"/>
            <w:left w:w="108" w:type="dxa"/>
            <w:bottom w:w="0" w:type="dxa"/>
            <w:right w:w="108" w:type="dxa"/>
          </w:tblCellMar>
        </w:tblPrEx>
        <w:trPr>
          <w:trHeight w:val="567" w:hRule="atLeast"/>
          <w:jc w:val="center"/>
        </w:trPr>
        <w:tc>
          <w:tcPr>
            <w:tcW w:w="1928" w:type="dxa"/>
            <w:vAlign w:val="bottom"/>
          </w:tcPr>
          <w:p>
            <w:pPr>
              <w:wordWrap w:val="0"/>
              <w:spacing w:line="600" w:lineRule="exact"/>
              <w:ind w:firstLine="560" w:firstLineChars="200"/>
              <w:jc w:val="distribute"/>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填报日期</w:t>
            </w:r>
          </w:p>
        </w:tc>
        <w:tc>
          <w:tcPr>
            <w:tcW w:w="360" w:type="dxa"/>
            <w:vAlign w:val="bottom"/>
          </w:tcPr>
          <w:p>
            <w:pPr>
              <w:wordWrap w:val="0"/>
              <w:spacing w:line="600" w:lineRule="exact"/>
              <w:ind w:firstLine="560" w:firstLineChars="200"/>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w:t>
            </w:r>
          </w:p>
        </w:tc>
        <w:tc>
          <w:tcPr>
            <w:tcW w:w="6999" w:type="dxa"/>
            <w:tcBorders>
              <w:top w:val="single" w:color="auto" w:sz="4" w:space="0"/>
              <w:bottom w:val="single" w:color="auto" w:sz="4" w:space="0"/>
            </w:tcBorders>
            <w:vAlign w:val="bottom"/>
          </w:tcPr>
          <w:p>
            <w:pPr>
              <w:wordWrap w:val="0"/>
              <w:spacing w:line="600" w:lineRule="exact"/>
              <w:ind w:firstLine="560" w:firstLineChars="200"/>
              <w:jc w:val="center"/>
              <w:rPr>
                <w:rFonts w:ascii="Times New Roman" w:hAnsi="Times New Roman" w:eastAsia="方正黑体_GBK" w:cs="Times New Roman"/>
                <w:snapToGrid w:val="0"/>
                <w:sz w:val="28"/>
                <w:szCs w:val="28"/>
              </w:rPr>
            </w:pPr>
          </w:p>
        </w:tc>
      </w:tr>
    </w:tbl>
    <w:p>
      <w:pPr>
        <w:wordWrap w:val="0"/>
        <w:spacing w:line="600" w:lineRule="exact"/>
        <w:ind w:firstLine="560" w:firstLineChars="200"/>
        <w:jc w:val="center"/>
        <w:rPr>
          <w:rFonts w:ascii="Times New Roman" w:hAnsi="Times New Roman" w:eastAsia="方正黑体_GBK" w:cs="Times New Roman"/>
          <w:snapToGrid w:val="0"/>
          <w:sz w:val="28"/>
          <w:szCs w:val="28"/>
        </w:rPr>
      </w:pPr>
    </w:p>
    <w:p>
      <w:pPr>
        <w:wordWrap w:val="0"/>
        <w:spacing w:line="600" w:lineRule="exact"/>
        <w:ind w:firstLine="560" w:firstLineChars="200"/>
        <w:jc w:val="center"/>
        <w:rPr>
          <w:rFonts w:ascii="Times New Roman" w:hAnsi="Times New Roman" w:eastAsia="方正黑体_GBK" w:cs="Times New Roman"/>
          <w:snapToGrid w:val="0"/>
          <w:sz w:val="28"/>
          <w:szCs w:val="28"/>
        </w:rPr>
      </w:pPr>
    </w:p>
    <w:p>
      <w:pPr>
        <w:wordWrap w:val="0"/>
        <w:spacing w:line="600" w:lineRule="exact"/>
        <w:ind w:firstLine="560" w:firstLineChars="200"/>
        <w:jc w:val="center"/>
        <w:rPr>
          <w:rFonts w:ascii="Times New Roman" w:hAnsi="Times New Roman" w:eastAsia="方正黑体_GBK" w:cs="Times New Roman"/>
          <w:snapToGrid w:val="0"/>
          <w:sz w:val="28"/>
          <w:szCs w:val="28"/>
        </w:rPr>
      </w:pPr>
    </w:p>
    <w:p>
      <w:pPr>
        <w:wordWrap w:val="0"/>
        <w:spacing w:line="560" w:lineRule="exact"/>
        <w:ind w:firstLine="560" w:firstLineChars="200"/>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成都市人民政府研究室</w:t>
      </w:r>
    </w:p>
    <w:p>
      <w:pPr>
        <w:wordWrap w:val="0"/>
        <w:spacing w:line="560" w:lineRule="exact"/>
        <w:ind w:firstLine="560" w:firstLineChars="200"/>
        <w:jc w:val="center"/>
        <w:rPr>
          <w:rFonts w:ascii="Times New Roman" w:hAnsi="Times New Roman" w:eastAsia="方正黑体_GBK" w:cs="Times New Roman"/>
          <w:snapToGrid w:val="0"/>
          <w:sz w:val="44"/>
          <w:szCs w:val="44"/>
        </w:rPr>
      </w:pPr>
      <w:r>
        <w:rPr>
          <w:rFonts w:ascii="Times New Roman" w:hAnsi="Times New Roman" w:eastAsia="方正黑体_GBK" w:cs="Times New Roman"/>
          <w:snapToGrid w:val="0"/>
          <w:sz w:val="28"/>
          <w:szCs w:val="28"/>
        </w:rPr>
        <w:t>202</w:t>
      </w:r>
      <w:r>
        <w:rPr>
          <w:rFonts w:hint="eastAsia" w:ascii="Times New Roman" w:hAnsi="Times New Roman" w:eastAsia="方正黑体_GBK" w:cs="Times New Roman"/>
          <w:snapToGrid w:val="0"/>
          <w:sz w:val="28"/>
          <w:szCs w:val="28"/>
          <w:lang w:val="en-US" w:eastAsia="zh-CN"/>
        </w:rPr>
        <w:t>6</w:t>
      </w:r>
      <w:r>
        <w:rPr>
          <w:rFonts w:ascii="Times New Roman" w:hAnsi="Times New Roman" w:eastAsia="方正黑体_GBK" w:cs="Times New Roman"/>
          <w:snapToGrid w:val="0"/>
          <w:sz w:val="28"/>
          <w:szCs w:val="28"/>
        </w:rPr>
        <w:t>年制</w:t>
      </w:r>
    </w:p>
    <w:p>
      <w:pPr>
        <w:wordWrap w:val="0"/>
        <w:spacing w:after="62" w:afterLines="20" w:line="600" w:lineRule="exact"/>
        <w:ind w:firstLine="720" w:firstLineChars="200"/>
        <w:rPr>
          <w:rFonts w:ascii="Times New Roman" w:hAnsi="Times New Roman" w:eastAsia="仿宋_GB2312" w:cs="Times New Roman"/>
          <w:snapToGrid w:val="0"/>
          <w:sz w:val="28"/>
          <w:szCs w:val="44"/>
        </w:rPr>
      </w:pPr>
      <w:r>
        <w:rPr>
          <w:rFonts w:ascii="Times New Roman" w:hAnsi="Times New Roman" w:eastAsia="楷体_GB2312" w:cs="Times New Roman"/>
          <w:snapToGrid w:val="0"/>
          <w:sz w:val="36"/>
          <w:szCs w:val="44"/>
        </w:rPr>
        <w:br w:type="page"/>
      </w:r>
      <w:r>
        <w:rPr>
          <w:rFonts w:ascii="Times New Roman" w:hAnsi="Times New Roman" w:eastAsia="仿宋_GB2312" w:cs="Times New Roman"/>
          <w:snapToGrid w:val="0"/>
          <w:sz w:val="28"/>
          <w:szCs w:val="44"/>
        </w:rPr>
        <w:t xml:space="preserve"> </w:t>
      </w:r>
    </w:p>
    <w:p>
      <w:pPr>
        <w:wordWrap w:val="0"/>
        <w:spacing w:line="560" w:lineRule="exact"/>
        <w:jc w:val="center"/>
        <w:rPr>
          <w:rFonts w:ascii="Times New Roman" w:hAnsi="Times New Roman" w:eastAsia="黑体" w:cs="Times New Roman"/>
          <w:snapToGrid w:val="0"/>
          <w:sz w:val="32"/>
          <w:szCs w:val="44"/>
        </w:rPr>
      </w:pPr>
      <w:r>
        <w:rPr>
          <w:rFonts w:ascii="Times New Roman" w:hAnsi="Times New Roman" w:eastAsia="黑体" w:cs="Times New Roman"/>
          <w:snapToGrid w:val="0"/>
          <w:sz w:val="32"/>
          <w:szCs w:val="44"/>
        </w:rPr>
        <w:t>填写说明</w:t>
      </w:r>
    </w:p>
    <w:p>
      <w:pPr>
        <w:wordWrap w:val="0"/>
        <w:spacing w:line="560" w:lineRule="exact"/>
        <w:ind w:firstLine="640" w:firstLineChars="200"/>
        <w:jc w:val="center"/>
        <w:rPr>
          <w:rFonts w:ascii="Times New Roman" w:hAnsi="Times New Roman" w:eastAsia="黑体" w:cs="Times New Roman"/>
          <w:snapToGrid w:val="0"/>
          <w:sz w:val="32"/>
          <w:szCs w:val="44"/>
        </w:rPr>
      </w:pPr>
    </w:p>
    <w:p>
      <w:pPr>
        <w:wordWrap w:val="0"/>
        <w:spacing w:line="560" w:lineRule="exact"/>
        <w:ind w:firstLine="560" w:firstLineChars="200"/>
        <w:rPr>
          <w:rFonts w:hint="eastAsia" w:ascii="Times New Roman" w:hAnsi="Times New Roman" w:eastAsia="方正仿宋_GBK" w:cs="方正仿宋_GBK"/>
          <w:snapToGrid w:val="0"/>
          <w:sz w:val="28"/>
          <w:szCs w:val="28"/>
        </w:rPr>
      </w:pPr>
      <w:r>
        <w:rPr>
          <w:rFonts w:hint="eastAsia" w:ascii="Times New Roman" w:hAnsi="Times New Roman" w:eastAsia="方正仿宋_GBK" w:cs="方正仿宋_GBK"/>
          <w:snapToGrid w:val="0"/>
          <w:sz w:val="28"/>
          <w:szCs w:val="28"/>
        </w:rPr>
        <w:t>一、申请书内各项内容应填写完整、实事求是、表述明确。表格内容字体为四号仿宋，行距28磅。如各栏空格不够，均可加页。</w:t>
      </w:r>
    </w:p>
    <w:p>
      <w:pPr>
        <w:wordWrap w:val="0"/>
        <w:spacing w:line="560" w:lineRule="exact"/>
        <w:ind w:firstLine="560" w:firstLineChars="200"/>
        <w:rPr>
          <w:rFonts w:hint="eastAsia" w:ascii="Times New Roman" w:hAnsi="Times New Roman" w:eastAsia="方正仿宋_GBK" w:cs="方正仿宋_GBK"/>
          <w:snapToGrid w:val="0"/>
          <w:sz w:val="28"/>
          <w:szCs w:val="28"/>
        </w:rPr>
      </w:pPr>
      <w:r>
        <w:rPr>
          <w:rFonts w:hint="eastAsia" w:ascii="Times New Roman" w:hAnsi="Times New Roman" w:eastAsia="方正仿宋_GBK" w:cs="方正仿宋_GBK"/>
          <w:snapToGrid w:val="0"/>
          <w:sz w:val="28"/>
          <w:szCs w:val="28"/>
        </w:rPr>
        <w:t>二、申请书为A4纸，于左侧装订成册。一式</w:t>
      </w:r>
      <w:r>
        <w:rPr>
          <w:rFonts w:hint="eastAsia" w:ascii="Times New Roman" w:hAnsi="Times New Roman" w:eastAsia="方正仿宋_GBK" w:cs="方正仿宋_GBK"/>
          <w:snapToGrid w:val="0"/>
          <w:sz w:val="28"/>
          <w:szCs w:val="28"/>
          <w:lang w:eastAsia="zh-CN"/>
        </w:rPr>
        <w:t>三</w:t>
      </w:r>
      <w:r>
        <w:rPr>
          <w:rFonts w:hint="eastAsia" w:ascii="Times New Roman" w:hAnsi="Times New Roman" w:eastAsia="方正仿宋_GBK" w:cs="方正仿宋_GBK"/>
          <w:snapToGrid w:val="0"/>
          <w:sz w:val="28"/>
          <w:szCs w:val="28"/>
        </w:rPr>
        <w:t>份加盖公章。电子版以“题目—负责人—申请单位”格式命名。</w:t>
      </w:r>
    </w:p>
    <w:p>
      <w:pPr>
        <w:wordWrap w:val="0"/>
        <w:spacing w:line="560" w:lineRule="exact"/>
        <w:ind w:firstLine="560" w:firstLineChars="200"/>
        <w:rPr>
          <w:rFonts w:hint="eastAsia" w:ascii="Times New Roman" w:hAnsi="Times New Roman" w:eastAsia="方正仿宋_GBK" w:cs="方正仿宋_GBK"/>
          <w:snapToGrid w:val="0"/>
          <w:sz w:val="28"/>
          <w:szCs w:val="28"/>
        </w:rPr>
      </w:pPr>
      <w:r>
        <w:rPr>
          <w:rFonts w:hint="eastAsia" w:ascii="Times New Roman" w:hAnsi="Times New Roman" w:eastAsia="方正仿宋_GBK" w:cs="方正仿宋_GBK"/>
          <w:snapToGrid w:val="0"/>
          <w:sz w:val="28"/>
          <w:szCs w:val="28"/>
        </w:rPr>
        <w:t>三、申请单位填写完成后，按要求提交。</w:t>
      </w:r>
    </w:p>
    <w:p>
      <w:pPr>
        <w:spacing w:line="560" w:lineRule="exact"/>
        <w:ind w:firstLine="856"/>
        <w:rPr>
          <w:rFonts w:ascii="Times New Roman"/>
          <w:spacing w:val="-6"/>
        </w:rPr>
        <w:sectPr>
          <w:pgSz w:w="11906" w:h="16838"/>
          <w:pgMar w:top="2098" w:right="1474" w:bottom="1984" w:left="1587" w:header="851" w:footer="1134" w:gutter="0"/>
          <w:pgNumType w:fmt="decimal"/>
          <w:cols w:space="720" w:num="1"/>
          <w:docGrid w:type="lines" w:linePitch="312" w:charSpace="0"/>
        </w:sectPr>
      </w:pPr>
    </w:p>
    <w:p>
      <w:pPr>
        <w:wordWrap w:val="0"/>
        <w:spacing w:line="560" w:lineRule="exact"/>
        <w:ind w:firstLine="640" w:firstLineChars="200"/>
        <w:rPr>
          <w:rFonts w:ascii="Times New Roman" w:hAnsi="Times New Roman" w:eastAsia="黑体" w:cs="Times New Roman"/>
          <w:snapToGrid w:val="0"/>
          <w:sz w:val="32"/>
          <w:szCs w:val="44"/>
        </w:rPr>
      </w:pPr>
      <w:r>
        <w:rPr>
          <w:rFonts w:ascii="Times New Roman" w:hAnsi="Times New Roman" w:eastAsia="黑体" w:cs="Times New Roman"/>
          <w:snapToGrid w:val="0"/>
          <w:sz w:val="32"/>
          <w:szCs w:val="44"/>
        </w:rPr>
        <w:t>一、基本信息</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3"/>
        <w:gridCol w:w="1705"/>
        <w:gridCol w:w="1133"/>
        <w:gridCol w:w="988"/>
        <w:gridCol w:w="1414"/>
        <w:gridCol w:w="947"/>
        <w:gridCol w:w="1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18" w:type="dxa"/>
            <w:gridSpan w:val="2"/>
            <w:vAlign w:val="center"/>
          </w:tcPr>
          <w:p>
            <w:pPr>
              <w:wordWrap w:val="0"/>
              <w:adjustRightInd w:val="0"/>
              <w:spacing w:line="400" w:lineRule="exact"/>
              <w:jc w:val="center"/>
              <w:rPr>
                <w:rFonts w:hint="default" w:ascii="方正仿宋_GBK" w:hAnsi="方正仿宋_GBK" w:eastAsia="方正仿宋_GBK" w:cs="方正仿宋_GBK"/>
                <w:snapToGrid w:val="0"/>
                <w:sz w:val="28"/>
                <w:szCs w:val="44"/>
                <w:lang w:val="en-US"/>
              </w:rPr>
            </w:pPr>
            <w:r>
              <w:rPr>
                <w:rFonts w:hint="eastAsia" w:ascii="方正仿宋_GBK" w:hAnsi="方正仿宋_GBK" w:eastAsia="方正仿宋_GBK" w:cs="方正仿宋_GBK"/>
                <w:snapToGrid w:val="0"/>
                <w:sz w:val="28"/>
                <w:szCs w:val="44"/>
                <w:lang w:val="en-US" w:eastAsia="zh-CN"/>
              </w:rPr>
              <w:t>项目名称</w:t>
            </w:r>
          </w:p>
        </w:tc>
        <w:tc>
          <w:tcPr>
            <w:tcW w:w="6010" w:type="dxa"/>
            <w:gridSpan w:val="5"/>
            <w:vAlign w:val="center"/>
          </w:tcPr>
          <w:p>
            <w:pPr>
              <w:wordWrap w:val="0"/>
              <w:adjustRightInd w:val="0"/>
              <w:spacing w:line="400" w:lineRule="exact"/>
              <w:ind w:firstLine="640" w:firstLineChars="200"/>
              <w:jc w:val="center"/>
              <w:rPr>
                <w:rFonts w:hint="eastAsia" w:ascii="方正仿宋_GBK" w:hAnsi="方正仿宋_GBK" w:eastAsia="方正仿宋_GBK" w:cs="方正仿宋_GBK"/>
                <w:snapToGrid w:val="0"/>
                <w:sz w:val="28"/>
                <w:szCs w:val="44"/>
              </w:rPr>
            </w:pPr>
            <w:r>
              <w:rPr>
                <w:rFonts w:hint="eastAsia" w:ascii="Times New Roman" w:hAnsi="Times New Roman" w:eastAsia="方正仿宋_GBK" w:cs="Times New Roman"/>
                <w:b w:val="0"/>
                <w:bCs w:val="0"/>
                <w:snapToGrid w:val="0"/>
                <w:color w:val="auto"/>
                <w:sz w:val="32"/>
                <w:szCs w:val="32"/>
                <w:lang w:eastAsia="zh-CN"/>
              </w:rPr>
              <w:t>AI赋能社会治理和政策评估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3" w:type="dxa"/>
            <w:vMerge w:val="restart"/>
            <w:vAlign w:val="center"/>
          </w:tcPr>
          <w:p>
            <w:pPr>
              <w:wordWrap w:val="0"/>
              <w:adjustRightInd w:val="0"/>
              <w:spacing w:line="400" w:lineRule="exact"/>
              <w:rPr>
                <w:rFonts w:hint="eastAsia" w:ascii="方正仿宋_GBK" w:hAnsi="方正仿宋_GBK" w:eastAsia="方正仿宋_GBK" w:cs="方正仿宋_GBK"/>
                <w:snapToGrid w:val="0"/>
                <w:sz w:val="28"/>
                <w:szCs w:val="44"/>
              </w:rPr>
            </w:pPr>
            <w:r>
              <w:rPr>
                <w:rFonts w:hint="eastAsia" w:ascii="方正仿宋_GBK" w:hAnsi="方正仿宋_GBK" w:eastAsia="方正仿宋_GBK" w:cs="方正仿宋_GBK"/>
                <w:snapToGrid w:val="0"/>
                <w:sz w:val="28"/>
                <w:szCs w:val="44"/>
              </w:rPr>
              <w:t>申请</w:t>
            </w:r>
          </w:p>
          <w:p>
            <w:pPr>
              <w:wordWrap w:val="0"/>
              <w:adjustRightInd w:val="0"/>
              <w:spacing w:line="400" w:lineRule="exact"/>
              <w:rPr>
                <w:rFonts w:hint="eastAsia" w:ascii="方正仿宋_GBK" w:hAnsi="方正仿宋_GBK" w:eastAsia="方正仿宋_GBK" w:cs="方正仿宋_GBK"/>
                <w:snapToGrid w:val="0"/>
                <w:sz w:val="28"/>
                <w:szCs w:val="44"/>
              </w:rPr>
            </w:pPr>
            <w:r>
              <w:rPr>
                <w:rFonts w:hint="eastAsia" w:ascii="方正仿宋_GBK" w:hAnsi="方正仿宋_GBK" w:eastAsia="方正仿宋_GBK" w:cs="方正仿宋_GBK"/>
                <w:snapToGrid w:val="0"/>
                <w:sz w:val="28"/>
                <w:szCs w:val="44"/>
              </w:rPr>
              <w:t>单位</w:t>
            </w:r>
          </w:p>
        </w:tc>
        <w:tc>
          <w:tcPr>
            <w:tcW w:w="1705" w:type="dxa"/>
            <w:vAlign w:val="center"/>
          </w:tcPr>
          <w:p>
            <w:pPr>
              <w:wordWrap w:val="0"/>
              <w:adjustRightInd w:val="0"/>
              <w:spacing w:line="400" w:lineRule="exact"/>
              <w:jc w:val="center"/>
              <w:rPr>
                <w:rFonts w:hint="eastAsia" w:ascii="方正仿宋_GBK" w:hAnsi="方正仿宋_GBK" w:eastAsia="方正仿宋_GBK" w:cs="方正仿宋_GBK"/>
                <w:snapToGrid w:val="0"/>
                <w:sz w:val="28"/>
                <w:szCs w:val="44"/>
              </w:rPr>
            </w:pPr>
            <w:r>
              <w:rPr>
                <w:rFonts w:hint="eastAsia" w:ascii="方正仿宋_GBK" w:hAnsi="方正仿宋_GBK" w:eastAsia="方正仿宋_GBK" w:cs="方正仿宋_GBK"/>
                <w:snapToGrid w:val="0"/>
                <w:sz w:val="28"/>
                <w:szCs w:val="44"/>
              </w:rPr>
              <w:t>单位名称</w:t>
            </w:r>
          </w:p>
        </w:tc>
        <w:tc>
          <w:tcPr>
            <w:tcW w:w="6010" w:type="dxa"/>
            <w:gridSpan w:val="5"/>
            <w:vAlign w:val="center"/>
          </w:tcPr>
          <w:p>
            <w:pPr>
              <w:wordWrap w:val="0"/>
              <w:adjustRightInd w:val="0"/>
              <w:spacing w:line="400" w:lineRule="exact"/>
              <w:ind w:firstLine="560" w:firstLineChars="200"/>
              <w:jc w:val="center"/>
              <w:rPr>
                <w:rFonts w:hint="eastAsia" w:ascii="方正仿宋_GBK" w:hAnsi="方正仿宋_GBK" w:eastAsia="方正仿宋_GBK" w:cs="方正仿宋_GBK"/>
                <w:snapToGrid w:val="0"/>
                <w:sz w:val="28"/>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3" w:type="dxa"/>
            <w:vMerge w:val="continue"/>
            <w:vAlign w:val="center"/>
          </w:tcPr>
          <w:p>
            <w:pPr>
              <w:widowControl/>
              <w:wordWrap w:val="0"/>
              <w:spacing w:line="400" w:lineRule="exact"/>
              <w:ind w:firstLine="560" w:firstLineChars="200"/>
              <w:jc w:val="center"/>
              <w:rPr>
                <w:rFonts w:hint="eastAsia" w:ascii="方正仿宋_GBK" w:hAnsi="方正仿宋_GBK" w:eastAsia="方正仿宋_GBK" w:cs="方正仿宋_GBK"/>
                <w:snapToGrid w:val="0"/>
                <w:sz w:val="28"/>
                <w:szCs w:val="44"/>
              </w:rPr>
            </w:pPr>
          </w:p>
        </w:tc>
        <w:tc>
          <w:tcPr>
            <w:tcW w:w="1705" w:type="dxa"/>
            <w:vAlign w:val="center"/>
          </w:tcPr>
          <w:p>
            <w:pPr>
              <w:wordWrap w:val="0"/>
              <w:adjustRightInd w:val="0"/>
              <w:spacing w:line="400" w:lineRule="exact"/>
              <w:jc w:val="center"/>
              <w:rPr>
                <w:rFonts w:hint="eastAsia" w:ascii="方正仿宋_GBK" w:hAnsi="方正仿宋_GBK" w:eastAsia="方正仿宋_GBK" w:cs="方正仿宋_GBK"/>
                <w:snapToGrid w:val="0"/>
                <w:sz w:val="28"/>
                <w:szCs w:val="44"/>
              </w:rPr>
            </w:pPr>
            <w:r>
              <w:rPr>
                <w:rFonts w:hint="eastAsia" w:ascii="方正仿宋_GBK" w:hAnsi="方正仿宋_GBK" w:eastAsia="方正仿宋_GBK" w:cs="方正仿宋_GBK"/>
                <w:snapToGrid w:val="0"/>
                <w:sz w:val="28"/>
                <w:szCs w:val="44"/>
                <w:lang w:eastAsia="zh-CN"/>
              </w:rPr>
              <w:t>项目</w:t>
            </w:r>
            <w:r>
              <w:rPr>
                <w:rFonts w:hint="eastAsia" w:ascii="方正仿宋_GBK" w:hAnsi="方正仿宋_GBK" w:eastAsia="方正仿宋_GBK" w:cs="方正仿宋_GBK"/>
                <w:snapToGrid w:val="0"/>
                <w:sz w:val="28"/>
                <w:szCs w:val="44"/>
              </w:rPr>
              <w:t>负责人</w:t>
            </w:r>
          </w:p>
        </w:tc>
        <w:tc>
          <w:tcPr>
            <w:tcW w:w="1133" w:type="dxa"/>
            <w:vAlign w:val="center"/>
          </w:tcPr>
          <w:p>
            <w:pPr>
              <w:wordWrap w:val="0"/>
              <w:adjustRightInd w:val="0"/>
              <w:spacing w:line="400" w:lineRule="exact"/>
              <w:ind w:firstLine="560" w:firstLineChars="200"/>
              <w:jc w:val="center"/>
              <w:rPr>
                <w:rFonts w:hint="eastAsia" w:ascii="方正仿宋_GBK" w:hAnsi="方正仿宋_GBK" w:eastAsia="方正仿宋_GBK" w:cs="方正仿宋_GBK"/>
                <w:snapToGrid w:val="0"/>
                <w:sz w:val="28"/>
                <w:szCs w:val="44"/>
              </w:rPr>
            </w:pPr>
          </w:p>
        </w:tc>
        <w:tc>
          <w:tcPr>
            <w:tcW w:w="988" w:type="dxa"/>
            <w:vAlign w:val="center"/>
          </w:tcPr>
          <w:p>
            <w:pPr>
              <w:wordWrap w:val="0"/>
              <w:adjustRightInd w:val="0"/>
              <w:spacing w:line="400" w:lineRule="exact"/>
              <w:jc w:val="center"/>
              <w:rPr>
                <w:rFonts w:hint="eastAsia" w:ascii="方正仿宋_GBK" w:hAnsi="方正仿宋_GBK" w:eastAsia="方正仿宋_GBK" w:cs="方正仿宋_GBK"/>
                <w:snapToGrid w:val="0"/>
                <w:sz w:val="28"/>
                <w:szCs w:val="44"/>
              </w:rPr>
            </w:pPr>
            <w:r>
              <w:rPr>
                <w:rFonts w:hint="eastAsia" w:ascii="方正仿宋_GBK" w:hAnsi="方正仿宋_GBK" w:eastAsia="方正仿宋_GBK" w:cs="方正仿宋_GBK"/>
                <w:snapToGrid w:val="0"/>
                <w:sz w:val="28"/>
                <w:szCs w:val="44"/>
              </w:rPr>
              <w:t>电话</w:t>
            </w:r>
          </w:p>
        </w:tc>
        <w:tc>
          <w:tcPr>
            <w:tcW w:w="1414" w:type="dxa"/>
            <w:vAlign w:val="center"/>
          </w:tcPr>
          <w:p>
            <w:pPr>
              <w:wordWrap w:val="0"/>
              <w:adjustRightInd w:val="0"/>
              <w:spacing w:line="400" w:lineRule="exact"/>
              <w:ind w:firstLine="560" w:firstLineChars="200"/>
              <w:jc w:val="center"/>
              <w:rPr>
                <w:rFonts w:hint="eastAsia" w:ascii="方正仿宋_GBK" w:hAnsi="方正仿宋_GBK" w:eastAsia="方正仿宋_GBK" w:cs="方正仿宋_GBK"/>
                <w:snapToGrid w:val="0"/>
                <w:sz w:val="28"/>
                <w:szCs w:val="44"/>
              </w:rPr>
            </w:pPr>
          </w:p>
        </w:tc>
        <w:tc>
          <w:tcPr>
            <w:tcW w:w="947" w:type="dxa"/>
            <w:vAlign w:val="center"/>
          </w:tcPr>
          <w:p>
            <w:pPr>
              <w:wordWrap w:val="0"/>
              <w:adjustRightInd w:val="0"/>
              <w:spacing w:line="400" w:lineRule="exact"/>
              <w:jc w:val="center"/>
              <w:rPr>
                <w:rFonts w:hint="eastAsia" w:ascii="方正仿宋_GBK" w:hAnsi="方正仿宋_GBK" w:eastAsia="方正仿宋_GBK" w:cs="方正仿宋_GBK"/>
                <w:snapToGrid w:val="0"/>
                <w:sz w:val="28"/>
                <w:szCs w:val="44"/>
              </w:rPr>
            </w:pPr>
            <w:r>
              <w:rPr>
                <w:rFonts w:hint="eastAsia" w:ascii="方正仿宋_GBK" w:hAnsi="方正仿宋_GBK" w:eastAsia="方正仿宋_GBK" w:cs="方正仿宋_GBK"/>
                <w:snapToGrid w:val="0"/>
                <w:sz w:val="28"/>
                <w:szCs w:val="44"/>
              </w:rPr>
              <w:t>手机</w:t>
            </w:r>
          </w:p>
        </w:tc>
        <w:tc>
          <w:tcPr>
            <w:tcW w:w="1528" w:type="dxa"/>
            <w:vAlign w:val="center"/>
          </w:tcPr>
          <w:p>
            <w:pPr>
              <w:wordWrap w:val="0"/>
              <w:adjustRightInd w:val="0"/>
              <w:spacing w:line="400" w:lineRule="exact"/>
              <w:ind w:firstLine="560" w:firstLineChars="200"/>
              <w:jc w:val="center"/>
              <w:rPr>
                <w:rFonts w:hint="eastAsia" w:ascii="方正仿宋_GBK" w:hAnsi="方正仿宋_GBK" w:eastAsia="方正仿宋_GBK" w:cs="方正仿宋_GBK"/>
                <w:snapToGrid w:val="0"/>
                <w:sz w:val="28"/>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3" w:type="dxa"/>
            <w:vMerge w:val="continue"/>
            <w:vAlign w:val="center"/>
          </w:tcPr>
          <w:p>
            <w:pPr>
              <w:widowControl/>
              <w:wordWrap w:val="0"/>
              <w:spacing w:line="400" w:lineRule="exact"/>
              <w:ind w:firstLine="560" w:firstLineChars="200"/>
              <w:jc w:val="center"/>
              <w:rPr>
                <w:rFonts w:hint="eastAsia" w:ascii="方正仿宋_GBK" w:hAnsi="方正仿宋_GBK" w:eastAsia="方正仿宋_GBK" w:cs="方正仿宋_GBK"/>
                <w:snapToGrid w:val="0"/>
                <w:sz w:val="28"/>
                <w:szCs w:val="44"/>
              </w:rPr>
            </w:pPr>
          </w:p>
        </w:tc>
        <w:tc>
          <w:tcPr>
            <w:tcW w:w="1705" w:type="dxa"/>
            <w:vAlign w:val="center"/>
          </w:tcPr>
          <w:p>
            <w:pPr>
              <w:wordWrap w:val="0"/>
              <w:adjustRightInd w:val="0"/>
              <w:spacing w:line="400" w:lineRule="exact"/>
              <w:jc w:val="center"/>
              <w:rPr>
                <w:rFonts w:hint="eastAsia" w:ascii="方正仿宋_GBK" w:hAnsi="方正仿宋_GBK" w:eastAsia="方正仿宋_GBK" w:cs="方正仿宋_GBK"/>
                <w:snapToGrid w:val="0"/>
                <w:sz w:val="28"/>
                <w:szCs w:val="44"/>
              </w:rPr>
            </w:pPr>
            <w:r>
              <w:rPr>
                <w:rFonts w:hint="eastAsia" w:ascii="方正仿宋_GBK" w:hAnsi="方正仿宋_GBK" w:eastAsia="方正仿宋_GBK" w:cs="方正仿宋_GBK"/>
                <w:snapToGrid w:val="0"/>
                <w:sz w:val="28"/>
                <w:szCs w:val="44"/>
                <w:lang w:eastAsia="zh-CN"/>
              </w:rPr>
              <w:t>项目</w:t>
            </w:r>
            <w:r>
              <w:rPr>
                <w:rFonts w:hint="eastAsia" w:ascii="方正仿宋_GBK" w:hAnsi="方正仿宋_GBK" w:eastAsia="方正仿宋_GBK" w:cs="方正仿宋_GBK"/>
                <w:snapToGrid w:val="0"/>
                <w:sz w:val="28"/>
                <w:szCs w:val="44"/>
              </w:rPr>
              <w:t>联系人</w:t>
            </w:r>
          </w:p>
        </w:tc>
        <w:tc>
          <w:tcPr>
            <w:tcW w:w="1133" w:type="dxa"/>
            <w:vAlign w:val="center"/>
          </w:tcPr>
          <w:p>
            <w:pPr>
              <w:wordWrap w:val="0"/>
              <w:adjustRightInd w:val="0"/>
              <w:spacing w:line="400" w:lineRule="exact"/>
              <w:ind w:firstLine="560" w:firstLineChars="200"/>
              <w:jc w:val="center"/>
              <w:rPr>
                <w:rFonts w:hint="eastAsia" w:ascii="方正仿宋_GBK" w:hAnsi="方正仿宋_GBK" w:eastAsia="方正仿宋_GBK" w:cs="方正仿宋_GBK"/>
                <w:snapToGrid w:val="0"/>
                <w:sz w:val="28"/>
                <w:szCs w:val="44"/>
              </w:rPr>
            </w:pPr>
          </w:p>
        </w:tc>
        <w:tc>
          <w:tcPr>
            <w:tcW w:w="988" w:type="dxa"/>
            <w:vAlign w:val="center"/>
          </w:tcPr>
          <w:p>
            <w:pPr>
              <w:wordWrap w:val="0"/>
              <w:adjustRightInd w:val="0"/>
              <w:spacing w:line="400" w:lineRule="exact"/>
              <w:jc w:val="center"/>
              <w:rPr>
                <w:rFonts w:hint="eastAsia" w:ascii="方正仿宋_GBK" w:hAnsi="方正仿宋_GBK" w:eastAsia="方正仿宋_GBK" w:cs="方正仿宋_GBK"/>
                <w:snapToGrid w:val="0"/>
                <w:sz w:val="28"/>
                <w:szCs w:val="44"/>
              </w:rPr>
            </w:pPr>
            <w:r>
              <w:rPr>
                <w:rFonts w:hint="eastAsia" w:ascii="方正仿宋_GBK" w:hAnsi="方正仿宋_GBK" w:eastAsia="方正仿宋_GBK" w:cs="方正仿宋_GBK"/>
                <w:snapToGrid w:val="0"/>
                <w:sz w:val="28"/>
                <w:szCs w:val="44"/>
              </w:rPr>
              <w:t>电话</w:t>
            </w:r>
          </w:p>
        </w:tc>
        <w:tc>
          <w:tcPr>
            <w:tcW w:w="1414" w:type="dxa"/>
            <w:vAlign w:val="center"/>
          </w:tcPr>
          <w:p>
            <w:pPr>
              <w:wordWrap w:val="0"/>
              <w:adjustRightInd w:val="0"/>
              <w:spacing w:line="400" w:lineRule="exact"/>
              <w:ind w:firstLine="560" w:firstLineChars="200"/>
              <w:jc w:val="center"/>
              <w:rPr>
                <w:rFonts w:hint="eastAsia" w:ascii="方正仿宋_GBK" w:hAnsi="方正仿宋_GBK" w:eastAsia="方正仿宋_GBK" w:cs="方正仿宋_GBK"/>
                <w:snapToGrid w:val="0"/>
                <w:sz w:val="28"/>
                <w:szCs w:val="44"/>
              </w:rPr>
            </w:pPr>
          </w:p>
        </w:tc>
        <w:tc>
          <w:tcPr>
            <w:tcW w:w="947" w:type="dxa"/>
            <w:vAlign w:val="center"/>
          </w:tcPr>
          <w:p>
            <w:pPr>
              <w:wordWrap w:val="0"/>
              <w:adjustRightInd w:val="0"/>
              <w:spacing w:line="400" w:lineRule="exact"/>
              <w:jc w:val="center"/>
              <w:rPr>
                <w:rFonts w:hint="eastAsia" w:ascii="方正仿宋_GBK" w:hAnsi="方正仿宋_GBK" w:eastAsia="方正仿宋_GBK" w:cs="方正仿宋_GBK"/>
                <w:snapToGrid w:val="0"/>
                <w:sz w:val="28"/>
                <w:szCs w:val="44"/>
              </w:rPr>
            </w:pPr>
            <w:r>
              <w:rPr>
                <w:rFonts w:hint="eastAsia" w:ascii="方正仿宋_GBK" w:hAnsi="方正仿宋_GBK" w:eastAsia="方正仿宋_GBK" w:cs="方正仿宋_GBK"/>
                <w:snapToGrid w:val="0"/>
                <w:sz w:val="28"/>
                <w:szCs w:val="44"/>
              </w:rPr>
              <w:t>手机</w:t>
            </w:r>
          </w:p>
        </w:tc>
        <w:tc>
          <w:tcPr>
            <w:tcW w:w="1528" w:type="dxa"/>
            <w:vAlign w:val="center"/>
          </w:tcPr>
          <w:p>
            <w:pPr>
              <w:wordWrap w:val="0"/>
              <w:adjustRightInd w:val="0"/>
              <w:spacing w:line="400" w:lineRule="exact"/>
              <w:ind w:firstLine="560" w:firstLineChars="200"/>
              <w:jc w:val="center"/>
              <w:rPr>
                <w:rFonts w:hint="eastAsia" w:ascii="方正仿宋_GBK" w:hAnsi="方正仿宋_GBK" w:eastAsia="方正仿宋_GBK" w:cs="方正仿宋_GBK"/>
                <w:snapToGrid w:val="0"/>
                <w:sz w:val="28"/>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3" w:type="dxa"/>
            <w:vMerge w:val="continue"/>
            <w:vAlign w:val="center"/>
          </w:tcPr>
          <w:p>
            <w:pPr>
              <w:widowControl/>
              <w:wordWrap w:val="0"/>
              <w:spacing w:line="400" w:lineRule="exact"/>
              <w:ind w:firstLine="560" w:firstLineChars="200"/>
              <w:jc w:val="center"/>
              <w:rPr>
                <w:rFonts w:hint="eastAsia" w:ascii="方正仿宋_GBK" w:hAnsi="方正仿宋_GBK" w:eastAsia="方正仿宋_GBK" w:cs="方正仿宋_GBK"/>
                <w:snapToGrid w:val="0"/>
                <w:sz w:val="28"/>
                <w:szCs w:val="44"/>
              </w:rPr>
            </w:pPr>
          </w:p>
        </w:tc>
        <w:tc>
          <w:tcPr>
            <w:tcW w:w="1705" w:type="dxa"/>
            <w:vAlign w:val="center"/>
          </w:tcPr>
          <w:p>
            <w:pPr>
              <w:wordWrap w:val="0"/>
              <w:adjustRightInd w:val="0"/>
              <w:spacing w:line="400" w:lineRule="exact"/>
              <w:jc w:val="center"/>
              <w:rPr>
                <w:rFonts w:hint="eastAsia" w:ascii="方正仿宋_GBK" w:hAnsi="方正仿宋_GBK" w:eastAsia="方正仿宋_GBK" w:cs="方正仿宋_GBK"/>
                <w:snapToGrid w:val="0"/>
                <w:sz w:val="28"/>
                <w:szCs w:val="44"/>
              </w:rPr>
            </w:pPr>
            <w:r>
              <w:rPr>
                <w:rFonts w:hint="eastAsia" w:ascii="方正仿宋_GBK" w:hAnsi="方正仿宋_GBK" w:eastAsia="方正仿宋_GBK" w:cs="方正仿宋_GBK"/>
                <w:snapToGrid w:val="0"/>
                <w:sz w:val="28"/>
                <w:szCs w:val="44"/>
              </w:rPr>
              <w:t>电子邮箱</w:t>
            </w:r>
          </w:p>
        </w:tc>
        <w:tc>
          <w:tcPr>
            <w:tcW w:w="6010" w:type="dxa"/>
            <w:gridSpan w:val="5"/>
            <w:vAlign w:val="center"/>
          </w:tcPr>
          <w:p>
            <w:pPr>
              <w:wordWrap w:val="0"/>
              <w:adjustRightInd w:val="0"/>
              <w:spacing w:line="400" w:lineRule="exact"/>
              <w:ind w:firstLine="560" w:firstLineChars="200"/>
              <w:jc w:val="center"/>
              <w:rPr>
                <w:rFonts w:hint="eastAsia" w:ascii="方正仿宋_GBK" w:hAnsi="方正仿宋_GBK" w:eastAsia="方正仿宋_GBK" w:cs="方正仿宋_GBK"/>
                <w:snapToGrid w:val="0"/>
                <w:sz w:val="28"/>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2" w:hRule="atLeast"/>
          <w:jc w:val="center"/>
        </w:trPr>
        <w:tc>
          <w:tcPr>
            <w:tcW w:w="8528" w:type="dxa"/>
            <w:gridSpan w:val="7"/>
            <w:vAlign w:val="center"/>
          </w:tcPr>
          <w:p>
            <w:pPr>
              <w:wordWrap w:val="0"/>
              <w:adjustRightInd w:val="0"/>
              <w:spacing w:line="400" w:lineRule="exact"/>
              <w:rPr>
                <w:rFonts w:hint="eastAsia" w:ascii="方正仿宋_GBK" w:hAnsi="方正仿宋_GBK" w:eastAsia="方正仿宋_GBK" w:cs="方正仿宋_GBK"/>
                <w:snapToGrid w:val="0"/>
                <w:sz w:val="28"/>
                <w:szCs w:val="44"/>
              </w:rPr>
            </w:pPr>
          </w:p>
          <w:p>
            <w:pPr>
              <w:wordWrap w:val="0"/>
              <w:adjustRightInd w:val="0"/>
              <w:spacing w:line="400" w:lineRule="exact"/>
              <w:rPr>
                <w:rFonts w:hint="eastAsia" w:ascii="方正仿宋_GBK" w:hAnsi="方正仿宋_GBK" w:eastAsia="方正仿宋_GBK" w:cs="方正仿宋_GBK"/>
                <w:snapToGrid w:val="0"/>
                <w:sz w:val="28"/>
                <w:szCs w:val="44"/>
              </w:rPr>
            </w:pPr>
            <w:r>
              <w:rPr>
                <w:rFonts w:hint="eastAsia" w:ascii="方正仿宋_GBK" w:hAnsi="方正仿宋_GBK" w:eastAsia="方正仿宋_GBK" w:cs="方正仿宋_GBK"/>
                <w:snapToGrid w:val="0"/>
                <w:sz w:val="28"/>
                <w:szCs w:val="44"/>
              </w:rPr>
              <w:t>申请单位意见：</w:t>
            </w:r>
          </w:p>
          <w:p>
            <w:pPr>
              <w:wordWrap w:val="0"/>
              <w:adjustRightInd w:val="0"/>
              <w:spacing w:line="600" w:lineRule="exact"/>
              <w:ind w:firstLine="480" w:firstLineChars="200"/>
              <w:jc w:val="center"/>
              <w:rPr>
                <w:rFonts w:hint="eastAsia" w:ascii="方正仿宋_GBK" w:hAnsi="方正仿宋_GBK" w:eastAsia="方正仿宋_GBK" w:cs="方正仿宋_GBK"/>
                <w:snapToGrid w:val="0"/>
                <w:sz w:val="24"/>
                <w:szCs w:val="44"/>
              </w:rPr>
            </w:pPr>
          </w:p>
          <w:p>
            <w:pPr>
              <w:wordWrap w:val="0"/>
              <w:adjustRightInd w:val="0"/>
              <w:spacing w:line="600" w:lineRule="exact"/>
              <w:ind w:firstLine="480" w:firstLineChars="200"/>
              <w:jc w:val="center"/>
              <w:rPr>
                <w:rFonts w:hint="eastAsia" w:ascii="方正仿宋_GBK" w:hAnsi="方正仿宋_GBK" w:eastAsia="方正仿宋_GBK" w:cs="方正仿宋_GBK"/>
                <w:snapToGrid w:val="0"/>
                <w:sz w:val="24"/>
                <w:szCs w:val="44"/>
              </w:rPr>
            </w:pPr>
          </w:p>
          <w:p>
            <w:pPr>
              <w:wordWrap w:val="0"/>
              <w:adjustRightInd w:val="0"/>
              <w:spacing w:line="600" w:lineRule="exact"/>
              <w:ind w:firstLine="480" w:firstLineChars="200"/>
              <w:jc w:val="center"/>
              <w:rPr>
                <w:rFonts w:hint="eastAsia" w:ascii="方正仿宋_GBK" w:hAnsi="方正仿宋_GBK" w:eastAsia="方正仿宋_GBK" w:cs="方正仿宋_GBK"/>
                <w:snapToGrid w:val="0"/>
                <w:sz w:val="24"/>
                <w:szCs w:val="44"/>
              </w:rPr>
            </w:pPr>
          </w:p>
          <w:p>
            <w:pPr>
              <w:wordWrap w:val="0"/>
              <w:adjustRightInd w:val="0"/>
              <w:spacing w:line="600" w:lineRule="exact"/>
              <w:rPr>
                <w:rFonts w:hint="eastAsia" w:ascii="方正仿宋_GBK" w:hAnsi="方正仿宋_GBK" w:eastAsia="方正仿宋_GBK" w:cs="方正仿宋_GBK"/>
                <w:snapToGrid w:val="0"/>
                <w:sz w:val="24"/>
                <w:szCs w:val="44"/>
              </w:rPr>
            </w:pPr>
          </w:p>
          <w:p>
            <w:pPr>
              <w:wordWrap w:val="0"/>
              <w:spacing w:line="600" w:lineRule="exact"/>
              <w:ind w:firstLine="620" w:firstLineChars="200"/>
              <w:rPr>
                <w:rFonts w:hint="eastAsia" w:ascii="方正仿宋_GBK" w:hAnsi="方正仿宋_GBK" w:eastAsia="方正仿宋_GBK" w:cs="方正仿宋_GBK"/>
                <w:snapToGrid w:val="0"/>
                <w:color w:val="FF0000"/>
                <w:sz w:val="31"/>
                <w:szCs w:val="31"/>
              </w:rPr>
            </w:pPr>
          </w:p>
          <w:p>
            <w:pPr>
              <w:wordWrap w:val="0"/>
              <w:adjustRightInd w:val="0"/>
              <w:spacing w:line="600" w:lineRule="exact"/>
              <w:ind w:firstLine="480" w:firstLineChars="200"/>
              <w:jc w:val="center"/>
              <w:rPr>
                <w:rFonts w:hint="eastAsia" w:ascii="方正仿宋_GBK" w:hAnsi="方正仿宋_GBK" w:eastAsia="方正仿宋_GBK" w:cs="方正仿宋_GBK"/>
                <w:snapToGrid w:val="0"/>
                <w:sz w:val="24"/>
                <w:szCs w:val="44"/>
              </w:rPr>
            </w:pPr>
          </w:p>
          <w:p>
            <w:pPr>
              <w:wordWrap w:val="0"/>
              <w:spacing w:line="600" w:lineRule="exact"/>
              <w:rPr>
                <w:rFonts w:hint="eastAsia" w:ascii="方正仿宋_GBK" w:hAnsi="方正仿宋_GBK" w:eastAsia="方正仿宋_GBK" w:cs="方正仿宋_GBK"/>
                <w:snapToGrid w:val="0"/>
                <w:sz w:val="24"/>
                <w:szCs w:val="31"/>
              </w:rPr>
            </w:pPr>
          </w:p>
          <w:p>
            <w:pPr>
              <w:wordWrap w:val="0"/>
              <w:spacing w:line="600" w:lineRule="exact"/>
              <w:ind w:firstLine="480" w:firstLineChars="200"/>
              <w:rPr>
                <w:rFonts w:hint="eastAsia" w:ascii="方正仿宋_GBK" w:hAnsi="方正仿宋_GBK" w:eastAsia="方正仿宋_GBK" w:cs="方正仿宋_GBK"/>
                <w:snapToGrid w:val="0"/>
                <w:sz w:val="24"/>
                <w:szCs w:val="44"/>
              </w:rPr>
            </w:pPr>
          </w:p>
          <w:p>
            <w:pPr>
              <w:wordWrap w:val="0"/>
              <w:spacing w:line="600" w:lineRule="exact"/>
              <w:ind w:firstLine="480" w:firstLineChars="200"/>
              <w:rPr>
                <w:rFonts w:hint="eastAsia" w:ascii="方正仿宋_GBK" w:hAnsi="方正仿宋_GBK" w:eastAsia="方正仿宋_GBK" w:cs="方正仿宋_GBK"/>
                <w:snapToGrid w:val="0"/>
                <w:sz w:val="24"/>
                <w:szCs w:val="44"/>
              </w:rPr>
            </w:pPr>
          </w:p>
          <w:p>
            <w:pPr>
              <w:wordWrap w:val="0"/>
              <w:spacing w:line="600" w:lineRule="exact"/>
              <w:ind w:firstLine="480" w:firstLineChars="200"/>
              <w:rPr>
                <w:rFonts w:hint="eastAsia" w:ascii="方正仿宋_GBK" w:hAnsi="方正仿宋_GBK" w:eastAsia="方正仿宋_GBK" w:cs="方正仿宋_GBK"/>
                <w:snapToGrid w:val="0"/>
                <w:sz w:val="24"/>
                <w:szCs w:val="44"/>
              </w:rPr>
            </w:pPr>
          </w:p>
          <w:p>
            <w:pPr>
              <w:wordWrap w:val="0"/>
              <w:spacing w:line="600" w:lineRule="exact"/>
              <w:ind w:firstLine="480" w:firstLineChars="200"/>
              <w:rPr>
                <w:rFonts w:hint="eastAsia" w:ascii="方正仿宋_GBK" w:hAnsi="方正仿宋_GBK" w:eastAsia="方正仿宋_GBK" w:cs="方正仿宋_GBK"/>
                <w:snapToGrid w:val="0"/>
                <w:sz w:val="24"/>
                <w:szCs w:val="44"/>
              </w:rPr>
            </w:pPr>
          </w:p>
          <w:p>
            <w:pPr>
              <w:wordWrap w:val="0"/>
              <w:adjustRightInd w:val="0"/>
              <w:spacing w:line="400" w:lineRule="exact"/>
              <w:ind w:firstLine="560" w:firstLineChars="200"/>
              <w:jc w:val="center"/>
              <w:rPr>
                <w:rFonts w:hint="eastAsia" w:ascii="方正仿宋_GBK" w:hAnsi="方正仿宋_GBK" w:eastAsia="方正仿宋_GBK" w:cs="方正仿宋_GBK"/>
                <w:snapToGrid w:val="0"/>
                <w:sz w:val="28"/>
                <w:szCs w:val="44"/>
              </w:rPr>
            </w:pPr>
            <w:r>
              <w:rPr>
                <w:rFonts w:hint="eastAsia" w:ascii="方正仿宋_GBK" w:hAnsi="方正仿宋_GBK" w:eastAsia="方正仿宋_GBK" w:cs="方正仿宋_GBK"/>
                <w:snapToGrid w:val="0"/>
                <w:sz w:val="28"/>
                <w:szCs w:val="44"/>
              </w:rPr>
              <w:t xml:space="preserve">         单位负责人（签章）：         （单位公章）</w:t>
            </w:r>
          </w:p>
          <w:p>
            <w:pPr>
              <w:tabs>
                <w:tab w:val="left" w:pos="7062"/>
              </w:tabs>
              <w:wordWrap w:val="0"/>
              <w:adjustRightInd w:val="0"/>
              <w:spacing w:line="400" w:lineRule="exact"/>
              <w:ind w:firstLine="560" w:firstLineChars="200"/>
              <w:jc w:val="center"/>
              <w:rPr>
                <w:rFonts w:hint="eastAsia" w:ascii="方正仿宋_GBK" w:hAnsi="方正仿宋_GBK" w:eastAsia="方正仿宋_GBK" w:cs="方正仿宋_GBK"/>
                <w:snapToGrid w:val="0"/>
                <w:sz w:val="28"/>
                <w:szCs w:val="44"/>
              </w:rPr>
            </w:pPr>
            <w:r>
              <w:rPr>
                <w:rFonts w:hint="eastAsia" w:ascii="方正仿宋_GBK" w:hAnsi="方正仿宋_GBK" w:eastAsia="方正仿宋_GBK" w:cs="方正仿宋_GBK"/>
                <w:snapToGrid w:val="0"/>
                <w:sz w:val="28"/>
                <w:szCs w:val="44"/>
              </w:rPr>
              <w:t xml:space="preserve">                                         年   月   日  </w:t>
            </w:r>
          </w:p>
          <w:p>
            <w:pPr>
              <w:wordWrap w:val="0"/>
              <w:spacing w:line="600" w:lineRule="exact"/>
              <w:ind w:firstLine="620" w:firstLineChars="200"/>
              <w:rPr>
                <w:rFonts w:hint="eastAsia" w:ascii="方正仿宋_GBK" w:hAnsi="方正仿宋_GBK" w:eastAsia="方正仿宋_GBK" w:cs="方正仿宋_GBK"/>
                <w:snapToGrid w:val="0"/>
                <w:color w:val="FF0000"/>
                <w:sz w:val="31"/>
                <w:szCs w:val="31"/>
                <w:lang w:eastAsia="en-US"/>
              </w:rPr>
            </w:pPr>
          </w:p>
        </w:tc>
      </w:tr>
    </w:tbl>
    <w:p>
      <w:pPr>
        <w:adjustRightInd w:val="0"/>
        <w:snapToGrid w:val="0"/>
        <w:spacing w:line="560" w:lineRule="exact"/>
        <w:ind w:firstLine="640"/>
        <w:rPr>
          <w:rFonts w:eastAsia="黑体"/>
          <w:sz w:val="32"/>
        </w:rPr>
        <w:sectPr>
          <w:footerReference r:id="rId5" w:type="default"/>
          <w:pgSz w:w="11906" w:h="16838"/>
          <w:pgMar w:top="2098" w:right="1474" w:bottom="1984" w:left="1587" w:header="851" w:footer="1134" w:gutter="0"/>
          <w:pgNumType w:fmt="decimal"/>
          <w:cols w:space="720" w:num="1"/>
          <w:docGrid w:type="lines" w:linePitch="312" w:charSpace="0"/>
        </w:sectPr>
      </w:pPr>
    </w:p>
    <w:p>
      <w:pPr>
        <w:wordWrap w:val="0"/>
        <w:spacing w:line="560" w:lineRule="exact"/>
        <w:ind w:firstLine="640" w:firstLineChars="200"/>
        <w:rPr>
          <w:rFonts w:ascii="Times New Roman" w:hAnsi="Times New Roman" w:eastAsia="黑体" w:cs="Times New Roman"/>
          <w:snapToGrid w:val="0"/>
          <w:sz w:val="32"/>
          <w:szCs w:val="44"/>
        </w:rPr>
      </w:pPr>
      <w:r>
        <w:rPr>
          <w:rFonts w:ascii="Times New Roman" w:hAnsi="Times New Roman" w:eastAsia="黑体" w:cs="Times New Roman"/>
          <w:snapToGrid w:val="0"/>
          <w:sz w:val="32"/>
          <w:szCs w:val="44"/>
        </w:rPr>
        <w:t>二、</w:t>
      </w:r>
      <w:r>
        <w:rPr>
          <w:rFonts w:hint="eastAsia" w:ascii="Times New Roman" w:hAnsi="Times New Roman" w:eastAsia="黑体" w:cs="Times New Roman"/>
          <w:snapToGrid w:val="0"/>
          <w:sz w:val="32"/>
          <w:szCs w:val="44"/>
          <w:lang w:eastAsia="zh-CN"/>
        </w:rPr>
        <w:t>项目</w:t>
      </w:r>
      <w:r>
        <w:rPr>
          <w:rFonts w:ascii="Times New Roman" w:hAnsi="Times New Roman" w:eastAsia="黑体" w:cs="Times New Roman"/>
          <w:snapToGrid w:val="0"/>
          <w:sz w:val="32"/>
          <w:szCs w:val="44"/>
        </w:rPr>
        <w:t>方案</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7" w:hRule="atLeast"/>
          <w:jc w:val="center"/>
        </w:trPr>
        <w:tc>
          <w:tcPr>
            <w:tcW w:w="8160" w:type="dxa"/>
          </w:tcPr>
          <w:p>
            <w:pPr>
              <w:wordWrap w:val="0"/>
              <w:spacing w:line="560" w:lineRule="exact"/>
              <w:ind w:firstLine="560" w:firstLineChars="200"/>
              <w:rPr>
                <w:rFonts w:hint="eastAsia" w:ascii="方正仿宋_GBK" w:hAnsi="方正仿宋_GBK" w:eastAsia="方正仿宋_GBK" w:cs="方正仿宋_GBK"/>
                <w:snapToGrid w:val="0"/>
                <w:sz w:val="28"/>
                <w:szCs w:val="21"/>
              </w:rPr>
            </w:pPr>
            <w:r>
              <w:rPr>
                <w:rFonts w:hint="eastAsia" w:ascii="方正仿宋_GBK" w:hAnsi="方正仿宋_GBK" w:eastAsia="方正仿宋_GBK" w:cs="方正仿宋_GBK"/>
                <w:snapToGrid w:val="0"/>
                <w:sz w:val="28"/>
                <w:szCs w:val="21"/>
              </w:rPr>
              <w:t>请参照以下提纲撰写，要求逻辑清晰、格式规范。包括但不限于以下内容：</w:t>
            </w:r>
          </w:p>
          <w:p>
            <w:pPr>
              <w:wordWrap w:val="0"/>
              <w:spacing w:line="560" w:lineRule="exact"/>
              <w:ind w:firstLine="560" w:firstLineChars="200"/>
              <w:rPr>
                <w:rFonts w:hint="eastAsia" w:ascii="方正仿宋_GBK" w:hAnsi="方正仿宋_GBK" w:eastAsia="方正仿宋_GBK" w:cs="方正仿宋_GBK"/>
                <w:snapToGrid w:val="0"/>
                <w:sz w:val="28"/>
                <w:szCs w:val="24"/>
                <w:highlight w:val="none"/>
              </w:rPr>
            </w:pPr>
            <w:r>
              <w:rPr>
                <w:rFonts w:hint="eastAsia" w:ascii="方正仿宋_GBK" w:hAnsi="方正仿宋_GBK" w:eastAsia="方正仿宋_GBK" w:cs="方正仿宋_GBK"/>
                <w:snapToGrid w:val="0"/>
                <w:sz w:val="28"/>
                <w:szCs w:val="24"/>
                <w:highlight w:val="none"/>
              </w:rPr>
              <w:t>（一）</w:t>
            </w:r>
            <w:r>
              <w:rPr>
                <w:rFonts w:hint="eastAsia" w:ascii="方正仿宋_GBK" w:hAnsi="方正仿宋_GBK" w:eastAsia="方正仿宋_GBK" w:cs="方正仿宋_GBK"/>
                <w:snapToGrid w:val="0"/>
                <w:sz w:val="28"/>
                <w:szCs w:val="24"/>
                <w:highlight w:val="none"/>
                <w:lang w:eastAsia="zh-CN"/>
              </w:rPr>
              <w:t>项目</w:t>
            </w:r>
            <w:r>
              <w:rPr>
                <w:rFonts w:hint="eastAsia" w:ascii="方正仿宋_GBK" w:hAnsi="方正仿宋_GBK" w:eastAsia="方正仿宋_GBK" w:cs="方正仿宋_GBK"/>
                <w:snapToGrid w:val="0"/>
                <w:sz w:val="28"/>
                <w:szCs w:val="24"/>
                <w:highlight w:val="none"/>
              </w:rPr>
              <w:t>背景</w:t>
            </w:r>
          </w:p>
          <w:p>
            <w:pPr>
              <w:wordWrap w:val="0"/>
              <w:spacing w:line="560" w:lineRule="exact"/>
              <w:ind w:firstLine="560" w:firstLineChars="200"/>
              <w:rPr>
                <w:rFonts w:hint="eastAsia" w:ascii="方正仿宋_GBK" w:hAnsi="方正仿宋_GBK" w:eastAsia="方正仿宋_GBK" w:cs="方正仿宋_GBK"/>
                <w:snapToGrid w:val="0"/>
                <w:sz w:val="28"/>
                <w:szCs w:val="24"/>
                <w:highlight w:val="none"/>
              </w:rPr>
            </w:pPr>
            <w:r>
              <w:rPr>
                <w:rFonts w:hint="eastAsia" w:ascii="方正仿宋_GBK" w:hAnsi="方正仿宋_GBK" w:eastAsia="方正仿宋_GBK" w:cs="方正仿宋_GBK"/>
                <w:snapToGrid w:val="0"/>
                <w:sz w:val="28"/>
                <w:szCs w:val="24"/>
                <w:highlight w:val="none"/>
              </w:rPr>
              <w:t>（二）</w:t>
            </w:r>
            <w:r>
              <w:rPr>
                <w:rFonts w:hint="eastAsia" w:ascii="方正仿宋_GBK" w:hAnsi="方正仿宋_GBK" w:eastAsia="方正仿宋_GBK" w:cs="方正仿宋_GBK"/>
                <w:snapToGrid w:val="0"/>
                <w:sz w:val="28"/>
                <w:szCs w:val="24"/>
                <w:highlight w:val="none"/>
                <w:lang w:eastAsia="zh-CN"/>
              </w:rPr>
              <w:t>项目</w:t>
            </w:r>
            <w:r>
              <w:rPr>
                <w:rFonts w:hint="eastAsia" w:ascii="方正仿宋_GBK" w:hAnsi="方正仿宋_GBK" w:eastAsia="方正仿宋_GBK" w:cs="方正仿宋_GBK"/>
                <w:snapToGrid w:val="0"/>
                <w:sz w:val="28"/>
                <w:szCs w:val="24"/>
                <w:highlight w:val="none"/>
              </w:rPr>
              <w:t>内容</w:t>
            </w:r>
          </w:p>
          <w:p>
            <w:pPr>
              <w:wordWrap w:val="0"/>
              <w:spacing w:line="560" w:lineRule="exact"/>
              <w:ind w:firstLine="560" w:firstLineChars="200"/>
              <w:rPr>
                <w:rFonts w:hint="eastAsia" w:ascii="方正仿宋_GBK" w:hAnsi="方正仿宋_GBK" w:eastAsia="方正仿宋_GBK" w:cs="方正仿宋_GBK"/>
                <w:snapToGrid w:val="0"/>
                <w:sz w:val="28"/>
                <w:szCs w:val="24"/>
                <w:highlight w:val="none"/>
              </w:rPr>
            </w:pPr>
            <w:r>
              <w:rPr>
                <w:rFonts w:hint="eastAsia" w:ascii="方正仿宋_GBK" w:hAnsi="方正仿宋_GBK" w:eastAsia="方正仿宋_GBK" w:cs="方正仿宋_GBK"/>
                <w:snapToGrid w:val="0"/>
                <w:sz w:val="28"/>
                <w:szCs w:val="24"/>
                <w:highlight w:val="none"/>
              </w:rPr>
              <w:t>（三）拟解决的关键问题</w:t>
            </w:r>
          </w:p>
          <w:p>
            <w:pPr>
              <w:wordWrap w:val="0"/>
              <w:spacing w:line="560" w:lineRule="exact"/>
              <w:ind w:firstLine="560" w:firstLineChars="200"/>
              <w:rPr>
                <w:rFonts w:hint="eastAsia" w:ascii="方正仿宋_GBK" w:hAnsi="方正仿宋_GBK" w:eastAsia="方正仿宋_GBK" w:cs="方正仿宋_GBK"/>
                <w:snapToGrid w:val="0"/>
                <w:sz w:val="28"/>
                <w:szCs w:val="24"/>
                <w:highlight w:val="none"/>
              </w:rPr>
            </w:pPr>
            <w:r>
              <w:rPr>
                <w:rFonts w:hint="eastAsia" w:ascii="方正仿宋_GBK" w:hAnsi="方正仿宋_GBK" w:eastAsia="方正仿宋_GBK" w:cs="方正仿宋_GBK"/>
                <w:snapToGrid w:val="0"/>
                <w:sz w:val="28"/>
                <w:szCs w:val="24"/>
                <w:highlight w:val="none"/>
              </w:rPr>
              <w:t>（四）创新点</w:t>
            </w:r>
          </w:p>
          <w:p>
            <w:pPr>
              <w:wordWrap w:val="0"/>
              <w:spacing w:line="560" w:lineRule="exact"/>
              <w:ind w:firstLine="560" w:firstLineChars="200"/>
              <w:rPr>
                <w:rFonts w:hint="eastAsia" w:ascii="方正仿宋_GBK" w:hAnsi="方正仿宋_GBK" w:eastAsia="方正仿宋_GBK" w:cs="方正仿宋_GBK"/>
                <w:snapToGrid w:val="0"/>
                <w:sz w:val="28"/>
                <w:szCs w:val="24"/>
                <w:highlight w:val="none"/>
              </w:rPr>
            </w:pPr>
            <w:r>
              <w:rPr>
                <w:rFonts w:hint="eastAsia" w:ascii="方正仿宋_GBK" w:hAnsi="方正仿宋_GBK" w:eastAsia="方正仿宋_GBK" w:cs="方正仿宋_GBK"/>
                <w:snapToGrid w:val="0"/>
                <w:sz w:val="28"/>
                <w:szCs w:val="24"/>
                <w:highlight w:val="none"/>
              </w:rPr>
              <w:t>（五）</w:t>
            </w:r>
            <w:r>
              <w:rPr>
                <w:rFonts w:hint="eastAsia" w:ascii="方正仿宋_GBK" w:hAnsi="方正仿宋_GBK" w:eastAsia="方正仿宋_GBK" w:cs="方正仿宋_GBK"/>
                <w:snapToGrid w:val="0"/>
                <w:sz w:val="28"/>
                <w:szCs w:val="24"/>
                <w:highlight w:val="none"/>
                <w:lang w:eastAsia="zh-CN"/>
              </w:rPr>
              <w:t>项目</w:t>
            </w:r>
            <w:r>
              <w:rPr>
                <w:rFonts w:hint="eastAsia" w:ascii="方正仿宋_GBK" w:hAnsi="方正仿宋_GBK" w:eastAsia="方正仿宋_GBK" w:cs="方正仿宋_GBK"/>
                <w:snapToGrid w:val="0"/>
                <w:sz w:val="28"/>
                <w:szCs w:val="24"/>
                <w:highlight w:val="none"/>
              </w:rPr>
              <w:t>进度及阶段性目标</w:t>
            </w:r>
          </w:p>
          <w:p>
            <w:pPr>
              <w:wordWrap w:val="0"/>
              <w:spacing w:line="560" w:lineRule="exact"/>
              <w:ind w:firstLine="560" w:firstLineChars="200"/>
              <w:rPr>
                <w:rFonts w:hint="eastAsia" w:ascii="方正仿宋_GBK" w:hAnsi="方正仿宋_GBK" w:eastAsia="方正仿宋_GBK" w:cs="方正仿宋_GBK"/>
                <w:snapToGrid w:val="0"/>
                <w:sz w:val="28"/>
                <w:szCs w:val="24"/>
                <w:highlight w:val="none"/>
              </w:rPr>
            </w:pPr>
            <w:r>
              <w:rPr>
                <w:rFonts w:hint="eastAsia" w:ascii="方正仿宋_GBK" w:hAnsi="方正仿宋_GBK" w:eastAsia="方正仿宋_GBK" w:cs="方正仿宋_GBK"/>
                <w:snapToGrid w:val="0"/>
                <w:sz w:val="28"/>
                <w:szCs w:val="24"/>
                <w:highlight w:val="none"/>
              </w:rPr>
              <w:t>（六）预期成果及应用价值</w:t>
            </w:r>
          </w:p>
          <w:p>
            <w:pPr>
              <w:wordWrap w:val="0"/>
              <w:spacing w:line="560" w:lineRule="exact"/>
              <w:ind w:firstLine="560" w:firstLineChars="200"/>
              <w:rPr>
                <w:rFonts w:hint="eastAsia" w:ascii="方正仿宋_GBK" w:hAnsi="方正仿宋_GBK" w:eastAsia="方正仿宋_GBK" w:cs="方正仿宋_GBK"/>
                <w:snapToGrid w:val="0"/>
                <w:sz w:val="32"/>
                <w:szCs w:val="44"/>
                <w:highlight w:val="none"/>
              </w:rPr>
            </w:pPr>
            <w:r>
              <w:rPr>
                <w:rFonts w:hint="eastAsia" w:ascii="方正仿宋_GBK" w:hAnsi="方正仿宋_GBK" w:eastAsia="方正仿宋_GBK" w:cs="方正仿宋_GBK"/>
                <w:snapToGrid w:val="0"/>
                <w:sz w:val="28"/>
                <w:szCs w:val="24"/>
                <w:highlight w:val="none"/>
              </w:rPr>
              <w:t>（七）参考文献</w:t>
            </w:r>
          </w:p>
          <w:p>
            <w:pPr>
              <w:wordWrap w:val="0"/>
              <w:spacing w:line="600" w:lineRule="exact"/>
              <w:ind w:firstLine="560" w:firstLineChars="200"/>
              <w:rPr>
                <w:rFonts w:hint="eastAsia" w:ascii="方正仿宋_GBK" w:hAnsi="方正仿宋_GBK" w:eastAsia="方正仿宋_GBK" w:cs="方正仿宋_GBK"/>
                <w:snapToGrid w:val="0"/>
                <w:sz w:val="28"/>
                <w:szCs w:val="44"/>
                <w:highlight w:val="yellow"/>
              </w:rPr>
            </w:pPr>
          </w:p>
          <w:p>
            <w:pPr>
              <w:wordWrap w:val="0"/>
              <w:spacing w:line="600" w:lineRule="exact"/>
              <w:ind w:firstLine="560" w:firstLineChars="200"/>
              <w:rPr>
                <w:rFonts w:ascii="Times New Roman" w:hAnsi="Times New Roman" w:eastAsia="仿宋_GB2312" w:cs="Times New Roman"/>
                <w:snapToGrid w:val="0"/>
                <w:sz w:val="28"/>
                <w:szCs w:val="44"/>
              </w:rPr>
            </w:pPr>
          </w:p>
          <w:p>
            <w:pPr>
              <w:wordWrap w:val="0"/>
              <w:spacing w:line="600" w:lineRule="exact"/>
              <w:ind w:firstLine="560" w:firstLineChars="200"/>
              <w:rPr>
                <w:rFonts w:ascii="Times New Roman" w:hAnsi="Times New Roman" w:eastAsia="仿宋_GB2312" w:cs="Times New Roman"/>
                <w:snapToGrid w:val="0"/>
                <w:sz w:val="28"/>
                <w:szCs w:val="44"/>
              </w:rPr>
            </w:pPr>
          </w:p>
          <w:p>
            <w:pPr>
              <w:wordWrap w:val="0"/>
              <w:spacing w:line="600" w:lineRule="exact"/>
              <w:ind w:firstLine="560" w:firstLineChars="200"/>
              <w:rPr>
                <w:rFonts w:ascii="Times New Roman" w:hAnsi="Times New Roman" w:eastAsia="仿宋_GB2312" w:cs="Times New Roman"/>
                <w:snapToGrid w:val="0"/>
                <w:sz w:val="28"/>
                <w:szCs w:val="44"/>
              </w:rPr>
            </w:pPr>
          </w:p>
          <w:p>
            <w:pPr>
              <w:wordWrap w:val="0"/>
              <w:spacing w:line="600" w:lineRule="exact"/>
              <w:ind w:firstLine="560" w:firstLineChars="200"/>
              <w:rPr>
                <w:rFonts w:ascii="Times New Roman" w:hAnsi="Times New Roman" w:eastAsia="仿宋_GB2312" w:cs="Times New Roman"/>
                <w:snapToGrid w:val="0"/>
                <w:sz w:val="28"/>
                <w:szCs w:val="44"/>
              </w:rPr>
            </w:pPr>
          </w:p>
          <w:p>
            <w:pPr>
              <w:wordWrap w:val="0"/>
              <w:spacing w:line="600" w:lineRule="exact"/>
              <w:ind w:firstLine="560" w:firstLineChars="200"/>
              <w:rPr>
                <w:rFonts w:ascii="Times New Roman" w:hAnsi="Times New Roman" w:eastAsia="仿宋_GB2312" w:cs="Times New Roman"/>
                <w:snapToGrid w:val="0"/>
                <w:sz w:val="28"/>
                <w:szCs w:val="44"/>
              </w:rPr>
            </w:pPr>
          </w:p>
          <w:p>
            <w:pPr>
              <w:wordWrap w:val="0"/>
              <w:spacing w:line="600" w:lineRule="exact"/>
              <w:ind w:firstLine="560" w:firstLineChars="200"/>
              <w:rPr>
                <w:rFonts w:ascii="Times New Roman" w:hAnsi="Times New Roman" w:eastAsia="仿宋_GB2312" w:cs="Times New Roman"/>
                <w:snapToGrid w:val="0"/>
                <w:sz w:val="28"/>
                <w:szCs w:val="44"/>
              </w:rPr>
            </w:pPr>
          </w:p>
          <w:p>
            <w:pPr>
              <w:wordWrap w:val="0"/>
              <w:spacing w:line="600" w:lineRule="exact"/>
              <w:ind w:firstLine="560" w:firstLineChars="200"/>
              <w:rPr>
                <w:rFonts w:ascii="Times New Roman" w:hAnsi="Times New Roman" w:eastAsia="仿宋_GB2312" w:cs="Times New Roman"/>
                <w:snapToGrid w:val="0"/>
                <w:sz w:val="28"/>
                <w:szCs w:val="44"/>
              </w:rPr>
            </w:pPr>
          </w:p>
          <w:p>
            <w:pPr>
              <w:wordWrap w:val="0"/>
              <w:spacing w:line="600" w:lineRule="exact"/>
              <w:ind w:firstLine="560" w:firstLineChars="200"/>
              <w:rPr>
                <w:rFonts w:ascii="Times New Roman" w:hAnsi="Times New Roman" w:eastAsia="仿宋_GB2312" w:cs="Times New Roman"/>
                <w:snapToGrid w:val="0"/>
                <w:sz w:val="28"/>
                <w:szCs w:val="44"/>
              </w:rPr>
            </w:pPr>
          </w:p>
        </w:tc>
      </w:tr>
    </w:tbl>
    <w:p>
      <w:pPr>
        <w:spacing w:line="560" w:lineRule="exact"/>
        <w:rPr>
          <w:rFonts w:eastAsia="楷体"/>
          <w:szCs w:val="21"/>
        </w:rPr>
        <w:sectPr>
          <w:pgSz w:w="11906" w:h="16838"/>
          <w:pgMar w:top="2098" w:right="1474" w:bottom="1984" w:left="1587" w:header="851" w:footer="850" w:gutter="0"/>
          <w:pgNumType w:fmt="decimal"/>
          <w:cols w:space="720" w:num="1"/>
          <w:docGrid w:type="lines" w:linePitch="312" w:charSpace="0"/>
        </w:sectPr>
      </w:pPr>
    </w:p>
    <w:p>
      <w:pPr>
        <w:wordWrap w:val="0"/>
        <w:spacing w:line="560" w:lineRule="exact"/>
        <w:ind w:firstLine="640" w:firstLineChars="200"/>
        <w:rPr>
          <w:rFonts w:ascii="Times New Roman" w:hAnsi="Times New Roman" w:eastAsia="黑体" w:cs="Times New Roman"/>
          <w:snapToGrid w:val="0"/>
          <w:sz w:val="32"/>
          <w:szCs w:val="44"/>
        </w:rPr>
      </w:pPr>
      <w:r>
        <w:rPr>
          <w:rFonts w:ascii="Times New Roman" w:hAnsi="Times New Roman" w:eastAsia="黑体" w:cs="Times New Roman"/>
          <w:snapToGrid w:val="0"/>
          <w:sz w:val="32"/>
          <w:szCs w:val="44"/>
        </w:rPr>
        <w:t>三、</w:t>
      </w:r>
      <w:r>
        <w:rPr>
          <w:rFonts w:hint="eastAsia" w:ascii="Times New Roman" w:hAnsi="Times New Roman" w:eastAsia="黑体" w:cs="Times New Roman"/>
          <w:snapToGrid w:val="0"/>
          <w:sz w:val="32"/>
          <w:szCs w:val="44"/>
          <w:lang w:eastAsia="zh-CN"/>
        </w:rPr>
        <w:t>项目</w:t>
      </w:r>
      <w:r>
        <w:rPr>
          <w:rFonts w:ascii="Times New Roman" w:hAnsi="Times New Roman" w:eastAsia="黑体" w:cs="Times New Roman"/>
          <w:snapToGrid w:val="0"/>
          <w:sz w:val="32"/>
          <w:szCs w:val="44"/>
        </w:rPr>
        <w:t>基础</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24" w:hRule="atLeast"/>
          <w:jc w:val="center"/>
        </w:trPr>
        <w:tc>
          <w:tcPr>
            <w:tcW w:w="8340" w:type="dxa"/>
          </w:tcPr>
          <w:p>
            <w:pPr>
              <w:wordWrap w:val="0"/>
              <w:spacing w:line="560" w:lineRule="exact"/>
              <w:ind w:firstLine="560" w:firstLineChars="200"/>
              <w:rPr>
                <w:rFonts w:hint="eastAsia" w:ascii="方正仿宋_GBK" w:hAnsi="方正仿宋_GBK" w:eastAsia="方正仿宋_GBK" w:cs="方正仿宋_GBK"/>
                <w:snapToGrid w:val="0"/>
                <w:sz w:val="28"/>
                <w:szCs w:val="21"/>
              </w:rPr>
            </w:pPr>
            <w:r>
              <w:rPr>
                <w:rFonts w:hint="eastAsia" w:ascii="方正仿宋_GBK" w:hAnsi="方正仿宋_GBK" w:eastAsia="方正仿宋_GBK" w:cs="方正仿宋_GBK"/>
                <w:snapToGrid w:val="0"/>
                <w:sz w:val="28"/>
                <w:szCs w:val="21"/>
              </w:rPr>
              <w:t>要求填写内容真实准确，有针对性，与本</w:t>
            </w:r>
            <w:r>
              <w:rPr>
                <w:rFonts w:hint="eastAsia" w:ascii="方正仿宋_GBK" w:hAnsi="方正仿宋_GBK" w:eastAsia="方正仿宋_GBK" w:cs="方正仿宋_GBK"/>
                <w:snapToGrid w:val="0"/>
                <w:sz w:val="28"/>
                <w:szCs w:val="21"/>
                <w:lang w:eastAsia="zh-CN"/>
              </w:rPr>
              <w:t>项目</w:t>
            </w:r>
            <w:r>
              <w:rPr>
                <w:rFonts w:hint="eastAsia" w:ascii="方正仿宋_GBK" w:hAnsi="方正仿宋_GBK" w:eastAsia="方正仿宋_GBK" w:cs="方正仿宋_GBK"/>
                <w:snapToGrid w:val="0"/>
                <w:sz w:val="28"/>
                <w:szCs w:val="21"/>
              </w:rPr>
              <w:t>无关的研究成果不作为研究基础填写。</w:t>
            </w:r>
          </w:p>
          <w:p>
            <w:pPr>
              <w:wordWrap w:val="0"/>
              <w:adjustRightInd w:val="0"/>
              <w:spacing w:line="560" w:lineRule="exact"/>
              <w:ind w:firstLine="560" w:firstLineChars="200"/>
              <w:rPr>
                <w:rFonts w:ascii="Times New Roman" w:hAnsi="Times New Roman" w:eastAsia="仿宋_GB2312" w:cs="Times New Roman"/>
                <w:snapToGrid w:val="0"/>
                <w:sz w:val="28"/>
                <w:szCs w:val="44"/>
              </w:rPr>
            </w:pPr>
          </w:p>
        </w:tc>
      </w:tr>
    </w:tbl>
    <w:p>
      <w:pPr>
        <w:tabs>
          <w:tab w:val="left" w:pos="1008"/>
          <w:tab w:val="left" w:pos="1908"/>
          <w:tab w:val="left" w:pos="2808"/>
          <w:tab w:val="left" w:pos="4248"/>
          <w:tab w:val="left" w:pos="6048"/>
          <w:tab w:val="left" w:pos="8520"/>
        </w:tabs>
        <w:adjustRightInd w:val="0"/>
        <w:snapToGrid w:val="0"/>
        <w:spacing w:line="500" w:lineRule="exact"/>
        <w:ind w:left="672" w:leftChars="320"/>
        <w:jc w:val="left"/>
        <w:rPr>
          <w:rFonts w:eastAsia="仿宋_GB2312"/>
          <w:szCs w:val="21"/>
        </w:rPr>
        <w:sectPr>
          <w:pgSz w:w="11906" w:h="16838"/>
          <w:pgMar w:top="2098" w:right="1474" w:bottom="1984" w:left="1587" w:header="851" w:footer="850" w:gutter="0"/>
          <w:pgNumType w:fmt="decimal"/>
          <w:cols w:space="720" w:num="1"/>
          <w:docGrid w:type="lines" w:linePitch="312" w:charSpace="0"/>
        </w:sectPr>
      </w:pPr>
    </w:p>
    <w:tbl>
      <w:tblPr>
        <w:tblStyle w:val="9"/>
        <w:tblpPr w:leftFromText="180" w:rightFromText="180" w:vertAnchor="text" w:horzAnchor="margin" w:tblpXSpec="center" w:tblpY="616"/>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6"/>
        <w:gridCol w:w="1498"/>
        <w:gridCol w:w="1544"/>
        <w:gridCol w:w="1686"/>
        <w:gridCol w:w="22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2" w:type="dxa"/>
            <w:gridSpan w:val="5"/>
            <w:vAlign w:val="center"/>
          </w:tcPr>
          <w:p>
            <w:pPr>
              <w:wordWrap w:val="0"/>
              <w:adjustRightInd w:val="0"/>
              <w:spacing w:before="156" w:beforeLines="50" w:after="156" w:afterLines="50" w:line="360" w:lineRule="auto"/>
              <w:jc w:val="left"/>
              <w:rPr>
                <w:rFonts w:ascii="Times New Roman" w:hAnsi="Times New Roman" w:eastAsia="黑体" w:cs="Times New Roman"/>
                <w:snapToGrid w:val="0"/>
                <w:sz w:val="24"/>
                <w:szCs w:val="24"/>
              </w:rPr>
            </w:pPr>
            <w:r>
              <w:rPr>
                <w:rFonts w:ascii="Times New Roman" w:hAnsi="Times New Roman" w:eastAsia="黑体" w:cs="Times New Roman"/>
                <w:snapToGrid w:val="0"/>
                <w:sz w:val="28"/>
                <w:szCs w:val="24"/>
              </w:rPr>
              <w:t>负责人基本情况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56" w:type="dxa"/>
            <w:vAlign w:val="center"/>
          </w:tcPr>
          <w:p>
            <w:pPr>
              <w:wordWrap w:val="0"/>
              <w:adjustRightInd w:val="0"/>
              <w:spacing w:line="600" w:lineRule="exact"/>
              <w:jc w:val="center"/>
              <w:rPr>
                <w:rFonts w:ascii="Times New Roman" w:hAnsi="Times New Roman" w:eastAsia="黑体" w:cs="Times New Roman"/>
                <w:snapToGrid w:val="0"/>
                <w:sz w:val="24"/>
                <w:szCs w:val="24"/>
              </w:rPr>
            </w:pPr>
            <w:r>
              <w:rPr>
                <w:rFonts w:ascii="Times New Roman" w:hAnsi="Times New Roman" w:eastAsia="黑体" w:cs="Times New Roman"/>
                <w:snapToGrid w:val="0"/>
                <w:sz w:val="24"/>
                <w:szCs w:val="24"/>
              </w:rPr>
              <w:t>姓  名</w:t>
            </w:r>
          </w:p>
        </w:tc>
        <w:tc>
          <w:tcPr>
            <w:tcW w:w="1498" w:type="dxa"/>
            <w:vAlign w:val="center"/>
          </w:tcPr>
          <w:p>
            <w:pPr>
              <w:wordWrap w:val="0"/>
              <w:adjustRightInd w:val="0"/>
              <w:spacing w:line="600" w:lineRule="exact"/>
              <w:jc w:val="center"/>
              <w:rPr>
                <w:rFonts w:ascii="Times New Roman" w:hAnsi="Times New Roman" w:eastAsia="黑体" w:cs="Times New Roman"/>
                <w:snapToGrid w:val="0"/>
                <w:sz w:val="24"/>
                <w:szCs w:val="24"/>
              </w:rPr>
            </w:pPr>
            <w:r>
              <w:rPr>
                <w:rFonts w:ascii="Times New Roman" w:hAnsi="Times New Roman" w:eastAsia="黑体" w:cs="Times New Roman"/>
                <w:snapToGrid w:val="0"/>
                <w:sz w:val="24"/>
                <w:szCs w:val="24"/>
              </w:rPr>
              <w:t>出生年月</w:t>
            </w:r>
          </w:p>
        </w:tc>
        <w:tc>
          <w:tcPr>
            <w:tcW w:w="1544" w:type="dxa"/>
            <w:vAlign w:val="center"/>
          </w:tcPr>
          <w:p>
            <w:pPr>
              <w:wordWrap w:val="0"/>
              <w:adjustRightInd w:val="0"/>
              <w:spacing w:line="600" w:lineRule="exact"/>
              <w:jc w:val="center"/>
              <w:rPr>
                <w:rFonts w:ascii="Times New Roman" w:hAnsi="Times New Roman" w:eastAsia="黑体" w:cs="Times New Roman"/>
                <w:snapToGrid w:val="0"/>
                <w:sz w:val="24"/>
                <w:szCs w:val="24"/>
              </w:rPr>
            </w:pPr>
            <w:r>
              <w:rPr>
                <w:rFonts w:ascii="Times New Roman" w:hAnsi="Times New Roman" w:eastAsia="黑体" w:cs="Times New Roman"/>
                <w:snapToGrid w:val="0"/>
                <w:sz w:val="24"/>
                <w:szCs w:val="24"/>
              </w:rPr>
              <w:t>职务职称</w:t>
            </w:r>
          </w:p>
        </w:tc>
        <w:tc>
          <w:tcPr>
            <w:tcW w:w="1686" w:type="dxa"/>
            <w:vAlign w:val="center"/>
          </w:tcPr>
          <w:p>
            <w:pPr>
              <w:wordWrap w:val="0"/>
              <w:adjustRightInd w:val="0"/>
              <w:spacing w:line="600" w:lineRule="exact"/>
              <w:jc w:val="center"/>
              <w:rPr>
                <w:rFonts w:ascii="Times New Roman" w:hAnsi="Times New Roman" w:eastAsia="黑体" w:cs="Times New Roman"/>
                <w:snapToGrid w:val="0"/>
                <w:sz w:val="24"/>
                <w:szCs w:val="24"/>
              </w:rPr>
            </w:pPr>
            <w:r>
              <w:rPr>
                <w:rFonts w:ascii="Times New Roman" w:hAnsi="Times New Roman" w:eastAsia="黑体" w:cs="Times New Roman"/>
                <w:snapToGrid w:val="0"/>
                <w:sz w:val="24"/>
                <w:szCs w:val="24"/>
              </w:rPr>
              <w:t>研究专长</w:t>
            </w:r>
          </w:p>
        </w:tc>
        <w:tc>
          <w:tcPr>
            <w:tcW w:w="2238" w:type="dxa"/>
            <w:vAlign w:val="center"/>
          </w:tcPr>
          <w:p>
            <w:pPr>
              <w:wordWrap w:val="0"/>
              <w:adjustRightInd w:val="0"/>
              <w:spacing w:line="600" w:lineRule="exact"/>
              <w:jc w:val="center"/>
              <w:rPr>
                <w:rFonts w:ascii="Times New Roman" w:hAnsi="Times New Roman" w:eastAsia="黑体" w:cs="Times New Roman"/>
                <w:snapToGrid w:val="0"/>
                <w:sz w:val="24"/>
                <w:szCs w:val="24"/>
              </w:rPr>
            </w:pPr>
            <w:r>
              <w:rPr>
                <w:rFonts w:ascii="Times New Roman" w:hAnsi="Times New Roman" w:eastAsia="黑体" w:cs="Times New Roman"/>
                <w:snapToGrid w:val="0"/>
                <w:sz w:val="24"/>
                <w:szCs w:val="24"/>
              </w:rPr>
              <w:t>所在单位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56"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1498"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1544"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1686"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2238"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56"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1498"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1544"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1686"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2238"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2" w:type="dxa"/>
            <w:gridSpan w:val="5"/>
          </w:tcPr>
          <w:p>
            <w:pPr>
              <w:tabs>
                <w:tab w:val="left" w:pos="645"/>
                <w:tab w:val="left" w:pos="2268"/>
                <w:tab w:val="left" w:pos="4260"/>
                <w:tab w:val="left" w:pos="5868"/>
                <w:tab w:val="left" w:pos="8520"/>
              </w:tabs>
              <w:wordWrap w:val="0"/>
              <w:adjustRightInd w:val="0"/>
              <w:snapToGrid w:val="0"/>
              <w:spacing w:before="156" w:beforeLines="50" w:after="156" w:afterLines="50" w:line="560" w:lineRule="exact"/>
              <w:jc w:val="left"/>
              <w:rPr>
                <w:rFonts w:ascii="Times New Roman" w:hAnsi="Times New Roman" w:eastAsia="黑体" w:cs="Times New Roman"/>
                <w:snapToGrid w:val="0"/>
                <w:sz w:val="28"/>
                <w:szCs w:val="44"/>
              </w:rPr>
            </w:pPr>
            <w:r>
              <w:rPr>
                <w:rFonts w:ascii="Times New Roman" w:hAnsi="Times New Roman" w:eastAsia="黑体" w:cs="Times New Roman"/>
                <w:snapToGrid w:val="0"/>
                <w:sz w:val="28"/>
                <w:szCs w:val="44"/>
              </w:rPr>
              <w:t>研究人员基本情况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56" w:type="dxa"/>
            <w:vAlign w:val="center"/>
          </w:tcPr>
          <w:p>
            <w:pPr>
              <w:wordWrap w:val="0"/>
              <w:adjustRightInd w:val="0"/>
              <w:spacing w:line="600" w:lineRule="exact"/>
              <w:jc w:val="center"/>
              <w:rPr>
                <w:rFonts w:ascii="Times New Roman" w:hAnsi="Times New Roman" w:eastAsia="黑体" w:cs="Times New Roman"/>
                <w:snapToGrid w:val="0"/>
                <w:sz w:val="24"/>
                <w:szCs w:val="24"/>
              </w:rPr>
            </w:pPr>
            <w:r>
              <w:rPr>
                <w:rFonts w:ascii="Times New Roman" w:hAnsi="Times New Roman" w:eastAsia="黑体" w:cs="Times New Roman"/>
                <w:snapToGrid w:val="0"/>
                <w:sz w:val="24"/>
                <w:szCs w:val="24"/>
              </w:rPr>
              <w:t>姓  名</w:t>
            </w:r>
          </w:p>
        </w:tc>
        <w:tc>
          <w:tcPr>
            <w:tcW w:w="1498" w:type="dxa"/>
            <w:vAlign w:val="center"/>
          </w:tcPr>
          <w:p>
            <w:pPr>
              <w:wordWrap w:val="0"/>
              <w:adjustRightInd w:val="0"/>
              <w:spacing w:line="600" w:lineRule="exact"/>
              <w:jc w:val="center"/>
              <w:rPr>
                <w:rFonts w:ascii="Times New Roman" w:hAnsi="Times New Roman" w:eastAsia="黑体" w:cs="Times New Roman"/>
                <w:snapToGrid w:val="0"/>
                <w:sz w:val="24"/>
                <w:szCs w:val="24"/>
              </w:rPr>
            </w:pPr>
            <w:r>
              <w:rPr>
                <w:rFonts w:ascii="Times New Roman" w:hAnsi="Times New Roman" w:eastAsia="黑体" w:cs="Times New Roman"/>
                <w:snapToGrid w:val="0"/>
                <w:sz w:val="24"/>
                <w:szCs w:val="24"/>
              </w:rPr>
              <w:t>出生年月</w:t>
            </w:r>
          </w:p>
        </w:tc>
        <w:tc>
          <w:tcPr>
            <w:tcW w:w="1544" w:type="dxa"/>
            <w:vAlign w:val="center"/>
          </w:tcPr>
          <w:p>
            <w:pPr>
              <w:wordWrap w:val="0"/>
              <w:adjustRightInd w:val="0"/>
              <w:spacing w:line="600" w:lineRule="exact"/>
              <w:jc w:val="center"/>
              <w:rPr>
                <w:rFonts w:ascii="Times New Roman" w:hAnsi="Times New Roman" w:eastAsia="黑体" w:cs="Times New Roman"/>
                <w:snapToGrid w:val="0"/>
                <w:sz w:val="24"/>
                <w:szCs w:val="24"/>
              </w:rPr>
            </w:pPr>
            <w:r>
              <w:rPr>
                <w:rFonts w:ascii="Times New Roman" w:hAnsi="Times New Roman" w:eastAsia="黑体" w:cs="Times New Roman"/>
                <w:snapToGrid w:val="0"/>
                <w:sz w:val="24"/>
                <w:szCs w:val="24"/>
              </w:rPr>
              <w:t>职务职称</w:t>
            </w:r>
          </w:p>
        </w:tc>
        <w:tc>
          <w:tcPr>
            <w:tcW w:w="1686" w:type="dxa"/>
            <w:vAlign w:val="center"/>
          </w:tcPr>
          <w:p>
            <w:pPr>
              <w:wordWrap w:val="0"/>
              <w:adjustRightInd w:val="0"/>
              <w:spacing w:line="600" w:lineRule="exact"/>
              <w:jc w:val="center"/>
              <w:rPr>
                <w:rFonts w:ascii="Times New Roman" w:hAnsi="Times New Roman" w:eastAsia="黑体" w:cs="Times New Roman"/>
                <w:snapToGrid w:val="0"/>
                <w:sz w:val="24"/>
                <w:szCs w:val="24"/>
              </w:rPr>
            </w:pPr>
            <w:r>
              <w:rPr>
                <w:rFonts w:ascii="Times New Roman" w:hAnsi="Times New Roman" w:eastAsia="黑体" w:cs="Times New Roman"/>
                <w:snapToGrid w:val="0"/>
                <w:sz w:val="24"/>
                <w:szCs w:val="24"/>
              </w:rPr>
              <w:t>研究专长</w:t>
            </w:r>
          </w:p>
        </w:tc>
        <w:tc>
          <w:tcPr>
            <w:tcW w:w="2238" w:type="dxa"/>
            <w:vAlign w:val="center"/>
          </w:tcPr>
          <w:p>
            <w:pPr>
              <w:wordWrap w:val="0"/>
              <w:adjustRightInd w:val="0"/>
              <w:spacing w:line="600" w:lineRule="exact"/>
              <w:jc w:val="center"/>
              <w:rPr>
                <w:rFonts w:ascii="Times New Roman" w:hAnsi="Times New Roman" w:eastAsia="黑体" w:cs="Times New Roman"/>
                <w:snapToGrid w:val="0"/>
                <w:sz w:val="24"/>
                <w:szCs w:val="24"/>
              </w:rPr>
            </w:pPr>
            <w:r>
              <w:rPr>
                <w:rFonts w:ascii="Times New Roman" w:hAnsi="Times New Roman" w:eastAsia="黑体" w:cs="Times New Roman"/>
                <w:snapToGrid w:val="0"/>
                <w:sz w:val="24"/>
                <w:szCs w:val="24"/>
              </w:rPr>
              <w:t>所在单位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56"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1498"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1544"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1686"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2238"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56"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1498"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1544"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1686"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2238"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56"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1498"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1544"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1686"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2238"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56"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1498"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1544"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1686"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2238"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56"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1498"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1544"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1686"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2238"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56"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1498"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1544"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1686"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2238"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56"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1498"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1544"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1686"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2238"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56"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1498"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1544"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1686"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2238"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56"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1498"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1544"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1686"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2238"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56"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1498"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1544"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1686"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2238"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56"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1498"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1544"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1686"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c>
          <w:tcPr>
            <w:tcW w:w="2238" w:type="dxa"/>
          </w:tcPr>
          <w:p>
            <w:pPr>
              <w:tabs>
                <w:tab w:val="left" w:pos="645"/>
                <w:tab w:val="left" w:pos="2268"/>
                <w:tab w:val="left" w:pos="4260"/>
                <w:tab w:val="left" w:pos="5868"/>
                <w:tab w:val="left" w:pos="8520"/>
              </w:tabs>
              <w:wordWrap w:val="0"/>
              <w:adjustRightInd w:val="0"/>
              <w:snapToGrid w:val="0"/>
              <w:spacing w:line="560" w:lineRule="exact"/>
              <w:ind w:firstLine="640" w:firstLineChars="200"/>
              <w:jc w:val="left"/>
              <w:rPr>
                <w:rFonts w:ascii="Times New Roman" w:hAnsi="Times New Roman" w:eastAsia="黑体" w:cs="Times New Roman"/>
                <w:snapToGrid w:val="0"/>
                <w:sz w:val="32"/>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56" w:type="dxa"/>
          </w:tcPr>
          <w:p>
            <w:pPr>
              <w:wordWrap w:val="0"/>
              <w:adjustRightInd w:val="0"/>
              <w:spacing w:line="560" w:lineRule="exact"/>
              <w:ind w:firstLine="480" w:firstLineChars="200"/>
              <w:jc w:val="center"/>
              <w:rPr>
                <w:rFonts w:ascii="Times New Roman" w:hAnsi="Times New Roman" w:eastAsia="仿宋_GB2312" w:cs="Times New Roman"/>
                <w:snapToGrid w:val="0"/>
                <w:sz w:val="24"/>
                <w:szCs w:val="44"/>
              </w:rPr>
            </w:pPr>
          </w:p>
        </w:tc>
        <w:tc>
          <w:tcPr>
            <w:tcW w:w="1498" w:type="dxa"/>
          </w:tcPr>
          <w:p>
            <w:pPr>
              <w:wordWrap w:val="0"/>
              <w:adjustRightInd w:val="0"/>
              <w:spacing w:line="560" w:lineRule="exact"/>
              <w:ind w:firstLine="480" w:firstLineChars="200"/>
              <w:jc w:val="center"/>
              <w:rPr>
                <w:rFonts w:ascii="Times New Roman" w:hAnsi="Times New Roman" w:eastAsia="仿宋_GB2312" w:cs="Times New Roman"/>
                <w:snapToGrid w:val="0"/>
                <w:sz w:val="24"/>
                <w:szCs w:val="44"/>
              </w:rPr>
            </w:pPr>
          </w:p>
        </w:tc>
        <w:tc>
          <w:tcPr>
            <w:tcW w:w="1544" w:type="dxa"/>
          </w:tcPr>
          <w:p>
            <w:pPr>
              <w:wordWrap w:val="0"/>
              <w:adjustRightInd w:val="0"/>
              <w:spacing w:line="560" w:lineRule="exact"/>
              <w:ind w:firstLine="480" w:firstLineChars="200"/>
              <w:jc w:val="center"/>
              <w:rPr>
                <w:rFonts w:ascii="Times New Roman" w:hAnsi="Times New Roman" w:eastAsia="仿宋_GB2312" w:cs="Times New Roman"/>
                <w:snapToGrid w:val="0"/>
                <w:sz w:val="24"/>
                <w:szCs w:val="44"/>
              </w:rPr>
            </w:pPr>
          </w:p>
        </w:tc>
        <w:tc>
          <w:tcPr>
            <w:tcW w:w="1686" w:type="dxa"/>
          </w:tcPr>
          <w:p>
            <w:pPr>
              <w:wordWrap w:val="0"/>
              <w:adjustRightInd w:val="0"/>
              <w:spacing w:line="560" w:lineRule="exact"/>
              <w:ind w:firstLine="480" w:firstLineChars="200"/>
              <w:jc w:val="center"/>
              <w:rPr>
                <w:rFonts w:ascii="Times New Roman" w:hAnsi="Times New Roman" w:eastAsia="仿宋_GB2312" w:cs="Times New Roman"/>
                <w:snapToGrid w:val="0"/>
                <w:sz w:val="24"/>
                <w:szCs w:val="44"/>
              </w:rPr>
            </w:pPr>
          </w:p>
        </w:tc>
        <w:tc>
          <w:tcPr>
            <w:tcW w:w="2238" w:type="dxa"/>
          </w:tcPr>
          <w:p>
            <w:pPr>
              <w:wordWrap w:val="0"/>
              <w:adjustRightInd w:val="0"/>
              <w:spacing w:line="560" w:lineRule="exact"/>
              <w:ind w:firstLine="480" w:firstLineChars="200"/>
              <w:jc w:val="center"/>
              <w:rPr>
                <w:rFonts w:ascii="Times New Roman" w:hAnsi="Times New Roman" w:eastAsia="仿宋_GB2312" w:cs="Times New Roman"/>
                <w:snapToGrid w:val="0"/>
                <w:sz w:val="24"/>
                <w:szCs w:val="44"/>
              </w:rPr>
            </w:pPr>
          </w:p>
        </w:tc>
      </w:tr>
    </w:tbl>
    <w:p>
      <w:pPr>
        <w:wordWrap w:val="0"/>
        <w:spacing w:line="560" w:lineRule="exact"/>
        <w:ind w:firstLine="640" w:firstLineChars="200"/>
        <w:rPr>
          <w:rFonts w:ascii="Times New Roman" w:hAnsi="Times New Roman" w:eastAsia="黑体" w:cs="Times New Roman"/>
          <w:snapToGrid w:val="0"/>
          <w:sz w:val="32"/>
          <w:szCs w:val="44"/>
        </w:rPr>
      </w:pPr>
      <w:r>
        <w:rPr>
          <w:rFonts w:ascii="Times New Roman" w:hAnsi="Times New Roman" w:eastAsia="黑体" w:cs="Times New Roman"/>
          <w:snapToGrid w:val="0"/>
          <w:sz w:val="32"/>
          <w:szCs w:val="44"/>
        </w:rPr>
        <w:t>四、</w:t>
      </w:r>
      <w:r>
        <w:rPr>
          <w:rFonts w:hint="eastAsia" w:ascii="Times New Roman" w:hAnsi="Times New Roman" w:eastAsia="黑体" w:cs="Times New Roman"/>
          <w:snapToGrid w:val="0"/>
          <w:sz w:val="32"/>
          <w:szCs w:val="44"/>
          <w:lang w:eastAsia="zh-CN"/>
        </w:rPr>
        <w:t>项目</w:t>
      </w:r>
      <w:r>
        <w:rPr>
          <w:rFonts w:ascii="Times New Roman" w:hAnsi="Times New Roman" w:eastAsia="黑体" w:cs="Times New Roman"/>
          <w:snapToGrid w:val="0"/>
          <w:sz w:val="32"/>
          <w:szCs w:val="44"/>
        </w:rPr>
        <w:t>人员基本情况</w:t>
      </w:r>
    </w:p>
    <w:p>
      <w:pPr>
        <w:wordWrap w:val="0"/>
        <w:spacing w:line="500" w:lineRule="exact"/>
        <w:ind w:left="1039" w:leftChars="265" w:hanging="483" w:hangingChars="151"/>
        <w:rPr>
          <w:rFonts w:ascii="Times New Roman" w:hAnsi="Times New Roman" w:eastAsia="黑体" w:cs="Times New Roman"/>
          <w:snapToGrid w:val="0"/>
          <w:sz w:val="32"/>
          <w:szCs w:val="44"/>
        </w:rPr>
      </w:pPr>
    </w:p>
    <w:p>
      <w:pPr>
        <w:spacing w:line="560" w:lineRule="exact"/>
        <w:ind w:firstLine="640"/>
        <w:rPr>
          <w:rFonts w:eastAsia="黑体"/>
          <w:sz w:val="32"/>
        </w:rPr>
        <w:sectPr>
          <w:pgSz w:w="11906" w:h="16838"/>
          <w:pgMar w:top="2098" w:right="1474" w:bottom="1984" w:left="1587" w:header="850" w:footer="1531" w:gutter="0"/>
          <w:pgNumType w:fmt="decimal"/>
          <w:cols w:space="425" w:num="1"/>
          <w:docGrid w:type="lines" w:linePitch="312" w:charSpace="0"/>
        </w:sectPr>
      </w:pPr>
    </w:p>
    <w:p>
      <w:pPr>
        <w:wordWrap w:val="0"/>
        <w:spacing w:line="560" w:lineRule="exact"/>
        <w:ind w:firstLine="640" w:firstLineChars="200"/>
        <w:rPr>
          <w:rFonts w:ascii="Times New Roman" w:hAnsi="Times New Roman" w:eastAsia="黑体" w:cs="Times New Roman"/>
          <w:snapToGrid w:val="0"/>
          <w:sz w:val="32"/>
          <w:szCs w:val="44"/>
        </w:rPr>
      </w:pPr>
      <w:r>
        <w:rPr>
          <w:rFonts w:ascii="Times New Roman" w:hAnsi="Times New Roman" w:eastAsia="黑体" w:cs="Times New Roman"/>
          <w:snapToGrid w:val="0"/>
          <w:sz w:val="32"/>
          <w:szCs w:val="44"/>
        </w:rPr>
        <w:t>五、经费预算</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5"/>
        <w:gridCol w:w="3079"/>
        <w:gridCol w:w="1374"/>
        <w:gridCol w:w="32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805" w:type="dxa"/>
            <w:vAlign w:val="center"/>
          </w:tcPr>
          <w:p>
            <w:pPr>
              <w:wordWrap w:val="0"/>
              <w:adjustRightInd w:val="0"/>
              <w:spacing w:line="560" w:lineRule="exact"/>
              <w:jc w:val="center"/>
              <w:rPr>
                <w:rFonts w:ascii="Times New Roman" w:hAnsi="Times New Roman" w:eastAsia="黑体" w:cs="Times New Roman"/>
                <w:snapToGrid w:val="0"/>
                <w:sz w:val="28"/>
                <w:szCs w:val="44"/>
              </w:rPr>
            </w:pPr>
            <w:r>
              <w:rPr>
                <w:rFonts w:ascii="Times New Roman" w:hAnsi="Times New Roman" w:eastAsia="黑体" w:cs="Times New Roman"/>
                <w:snapToGrid w:val="0"/>
                <w:sz w:val="28"/>
                <w:szCs w:val="44"/>
              </w:rPr>
              <w:t>序号</w:t>
            </w:r>
          </w:p>
        </w:tc>
        <w:tc>
          <w:tcPr>
            <w:tcW w:w="3079" w:type="dxa"/>
            <w:vAlign w:val="center"/>
          </w:tcPr>
          <w:p>
            <w:pPr>
              <w:wordWrap w:val="0"/>
              <w:adjustRightInd w:val="0"/>
              <w:spacing w:line="560" w:lineRule="exact"/>
              <w:jc w:val="center"/>
              <w:rPr>
                <w:rFonts w:ascii="Times New Roman" w:hAnsi="Times New Roman" w:eastAsia="黑体" w:cs="Times New Roman"/>
                <w:snapToGrid w:val="0"/>
                <w:sz w:val="28"/>
                <w:szCs w:val="44"/>
              </w:rPr>
            </w:pPr>
            <w:r>
              <w:rPr>
                <w:rFonts w:ascii="Times New Roman" w:hAnsi="Times New Roman" w:eastAsia="黑体" w:cs="Times New Roman"/>
                <w:snapToGrid w:val="0"/>
                <w:sz w:val="28"/>
                <w:szCs w:val="44"/>
              </w:rPr>
              <w:t>经费开支科目</w:t>
            </w:r>
          </w:p>
        </w:tc>
        <w:tc>
          <w:tcPr>
            <w:tcW w:w="1374" w:type="dxa"/>
            <w:vAlign w:val="center"/>
          </w:tcPr>
          <w:p>
            <w:pPr>
              <w:wordWrap w:val="0"/>
              <w:adjustRightInd w:val="0"/>
              <w:spacing w:line="560" w:lineRule="exact"/>
              <w:jc w:val="center"/>
              <w:rPr>
                <w:rFonts w:ascii="Times New Roman" w:hAnsi="Times New Roman" w:eastAsia="黑体" w:cs="Times New Roman"/>
                <w:snapToGrid w:val="0"/>
                <w:sz w:val="28"/>
                <w:szCs w:val="44"/>
              </w:rPr>
            </w:pPr>
            <w:r>
              <w:rPr>
                <w:rFonts w:ascii="Times New Roman" w:hAnsi="Times New Roman" w:eastAsia="黑体" w:cs="Times New Roman"/>
                <w:snapToGrid w:val="0"/>
                <w:sz w:val="28"/>
                <w:szCs w:val="44"/>
              </w:rPr>
              <w:t>预算金额（万元）</w:t>
            </w:r>
          </w:p>
        </w:tc>
        <w:tc>
          <w:tcPr>
            <w:tcW w:w="3264" w:type="dxa"/>
            <w:vAlign w:val="center"/>
          </w:tcPr>
          <w:p>
            <w:pPr>
              <w:wordWrap w:val="0"/>
              <w:adjustRightInd w:val="0"/>
              <w:spacing w:line="560" w:lineRule="exact"/>
              <w:jc w:val="center"/>
              <w:rPr>
                <w:rFonts w:ascii="Times New Roman" w:hAnsi="Times New Roman" w:eastAsia="黑体" w:cs="Times New Roman"/>
                <w:snapToGrid w:val="0"/>
                <w:sz w:val="28"/>
                <w:szCs w:val="44"/>
              </w:rPr>
            </w:pPr>
            <w:r>
              <w:rPr>
                <w:rFonts w:ascii="Times New Roman" w:hAnsi="Times New Roman" w:eastAsia="黑体" w:cs="Times New Roman"/>
                <w:snapToGrid w:val="0"/>
                <w:sz w:val="28"/>
                <w:szCs w:val="44"/>
              </w:rPr>
              <w:t>说    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5" w:type="dxa"/>
            <w:vAlign w:val="center"/>
          </w:tcPr>
          <w:p>
            <w:pPr>
              <w:wordWrap w:val="0"/>
              <w:adjustRightInd w:val="0"/>
              <w:spacing w:line="560" w:lineRule="exact"/>
              <w:jc w:val="center"/>
              <w:rPr>
                <w:rFonts w:ascii="Times New Roman" w:hAnsi="Times New Roman" w:eastAsia="仿宋_GB2312" w:cs="Times New Roman"/>
                <w:snapToGrid w:val="0"/>
                <w:sz w:val="24"/>
                <w:szCs w:val="44"/>
              </w:rPr>
            </w:pPr>
            <w:r>
              <w:rPr>
                <w:rFonts w:ascii="Times New Roman" w:hAnsi="Times New Roman" w:eastAsia="仿宋_GB2312" w:cs="Times New Roman"/>
                <w:snapToGrid w:val="0"/>
                <w:sz w:val="24"/>
                <w:szCs w:val="44"/>
              </w:rPr>
              <w:t>1</w:t>
            </w:r>
          </w:p>
        </w:tc>
        <w:tc>
          <w:tcPr>
            <w:tcW w:w="3079" w:type="dxa"/>
            <w:vAlign w:val="center"/>
          </w:tcPr>
          <w:p>
            <w:pPr>
              <w:widowControl/>
              <w:wordWrap w:val="0"/>
              <w:spacing w:line="600" w:lineRule="exact"/>
              <w:jc w:val="center"/>
              <w:rPr>
                <w:rFonts w:hint="eastAsia" w:ascii="方正仿宋_GBK" w:hAnsi="方正仿宋_GBK" w:eastAsia="方正仿宋_GBK" w:cs="方正仿宋_GBK"/>
                <w:snapToGrid w:val="0"/>
                <w:kern w:val="0"/>
                <w:sz w:val="28"/>
                <w:szCs w:val="24"/>
              </w:rPr>
            </w:pPr>
            <w:r>
              <w:rPr>
                <w:rFonts w:hint="eastAsia" w:ascii="方正仿宋_GBK" w:hAnsi="方正仿宋_GBK" w:eastAsia="方正仿宋_GBK" w:cs="方正仿宋_GBK"/>
                <w:snapToGrid w:val="0"/>
                <w:kern w:val="0"/>
                <w:sz w:val="28"/>
                <w:szCs w:val="24"/>
              </w:rPr>
              <w:t>资料费</w:t>
            </w:r>
          </w:p>
        </w:tc>
        <w:tc>
          <w:tcPr>
            <w:tcW w:w="1374" w:type="dxa"/>
            <w:vAlign w:val="center"/>
          </w:tcPr>
          <w:p>
            <w:pPr>
              <w:wordWrap w:val="0"/>
              <w:adjustRightInd w:val="0"/>
              <w:spacing w:line="560" w:lineRule="exact"/>
              <w:ind w:firstLine="480" w:firstLineChars="200"/>
              <w:jc w:val="center"/>
              <w:rPr>
                <w:rFonts w:ascii="Times New Roman" w:hAnsi="Times New Roman" w:eastAsia="仿宋_GB2312" w:cs="Times New Roman"/>
                <w:snapToGrid w:val="0"/>
                <w:sz w:val="24"/>
                <w:szCs w:val="44"/>
              </w:rPr>
            </w:pPr>
          </w:p>
        </w:tc>
        <w:tc>
          <w:tcPr>
            <w:tcW w:w="3264" w:type="dxa"/>
            <w:vAlign w:val="center"/>
          </w:tcPr>
          <w:p>
            <w:pPr>
              <w:wordWrap w:val="0"/>
              <w:adjustRightInd w:val="0"/>
              <w:spacing w:line="560" w:lineRule="exact"/>
              <w:ind w:firstLine="480" w:firstLineChars="200"/>
              <w:jc w:val="center"/>
              <w:rPr>
                <w:rFonts w:ascii="Times New Roman" w:hAnsi="Times New Roman" w:eastAsia="仿宋_GB2312" w:cs="Times New Roman"/>
                <w:snapToGrid w:val="0"/>
                <w:sz w:val="2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5" w:type="dxa"/>
            <w:vAlign w:val="center"/>
          </w:tcPr>
          <w:p>
            <w:pPr>
              <w:wordWrap w:val="0"/>
              <w:adjustRightInd w:val="0"/>
              <w:spacing w:line="560" w:lineRule="exact"/>
              <w:jc w:val="center"/>
              <w:rPr>
                <w:rFonts w:ascii="Times New Roman" w:hAnsi="Times New Roman" w:eastAsia="仿宋_GB2312" w:cs="Times New Roman"/>
                <w:snapToGrid w:val="0"/>
                <w:sz w:val="24"/>
                <w:szCs w:val="44"/>
              </w:rPr>
            </w:pPr>
            <w:r>
              <w:rPr>
                <w:rFonts w:ascii="Times New Roman" w:hAnsi="Times New Roman" w:eastAsia="仿宋_GB2312" w:cs="Times New Roman"/>
                <w:snapToGrid w:val="0"/>
                <w:sz w:val="24"/>
                <w:szCs w:val="44"/>
              </w:rPr>
              <w:t>2</w:t>
            </w:r>
          </w:p>
        </w:tc>
        <w:tc>
          <w:tcPr>
            <w:tcW w:w="3079" w:type="dxa"/>
            <w:vAlign w:val="center"/>
          </w:tcPr>
          <w:p>
            <w:pPr>
              <w:widowControl/>
              <w:wordWrap w:val="0"/>
              <w:spacing w:line="600" w:lineRule="exact"/>
              <w:jc w:val="center"/>
              <w:rPr>
                <w:rFonts w:hint="eastAsia" w:ascii="方正仿宋_GBK" w:hAnsi="方正仿宋_GBK" w:eastAsia="方正仿宋_GBK" w:cs="方正仿宋_GBK"/>
                <w:snapToGrid w:val="0"/>
                <w:kern w:val="0"/>
                <w:sz w:val="28"/>
                <w:szCs w:val="24"/>
              </w:rPr>
            </w:pPr>
            <w:r>
              <w:rPr>
                <w:rFonts w:hint="eastAsia" w:ascii="方正仿宋_GBK" w:hAnsi="方正仿宋_GBK" w:eastAsia="方正仿宋_GBK" w:cs="方正仿宋_GBK"/>
                <w:snapToGrid w:val="0"/>
                <w:kern w:val="0"/>
                <w:sz w:val="28"/>
                <w:szCs w:val="24"/>
              </w:rPr>
              <w:t>数据采集及处理费</w:t>
            </w:r>
          </w:p>
        </w:tc>
        <w:tc>
          <w:tcPr>
            <w:tcW w:w="1374" w:type="dxa"/>
            <w:vAlign w:val="center"/>
          </w:tcPr>
          <w:p>
            <w:pPr>
              <w:wordWrap w:val="0"/>
              <w:adjustRightInd w:val="0"/>
              <w:spacing w:line="560" w:lineRule="exact"/>
              <w:ind w:firstLine="480" w:firstLineChars="200"/>
              <w:jc w:val="center"/>
              <w:rPr>
                <w:rFonts w:ascii="Times New Roman" w:hAnsi="Times New Roman" w:eastAsia="仿宋_GB2312" w:cs="Times New Roman"/>
                <w:snapToGrid w:val="0"/>
                <w:sz w:val="24"/>
                <w:szCs w:val="44"/>
              </w:rPr>
            </w:pPr>
          </w:p>
        </w:tc>
        <w:tc>
          <w:tcPr>
            <w:tcW w:w="3264" w:type="dxa"/>
            <w:vAlign w:val="center"/>
          </w:tcPr>
          <w:p>
            <w:pPr>
              <w:wordWrap w:val="0"/>
              <w:adjustRightInd w:val="0"/>
              <w:spacing w:line="560" w:lineRule="exact"/>
              <w:ind w:firstLine="480" w:firstLineChars="200"/>
              <w:jc w:val="center"/>
              <w:rPr>
                <w:rFonts w:ascii="Times New Roman" w:hAnsi="Times New Roman" w:eastAsia="仿宋_GB2312" w:cs="Times New Roman"/>
                <w:snapToGrid w:val="0"/>
                <w:sz w:val="2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5" w:type="dxa"/>
            <w:vAlign w:val="center"/>
          </w:tcPr>
          <w:p>
            <w:pPr>
              <w:wordWrap w:val="0"/>
              <w:adjustRightInd w:val="0"/>
              <w:spacing w:line="560" w:lineRule="exact"/>
              <w:jc w:val="center"/>
              <w:rPr>
                <w:rFonts w:ascii="Times New Roman" w:hAnsi="Times New Roman" w:eastAsia="仿宋_GB2312" w:cs="Times New Roman"/>
                <w:snapToGrid w:val="0"/>
                <w:sz w:val="24"/>
                <w:szCs w:val="44"/>
              </w:rPr>
            </w:pPr>
            <w:r>
              <w:rPr>
                <w:rFonts w:ascii="Times New Roman" w:hAnsi="Times New Roman" w:eastAsia="仿宋_GB2312" w:cs="Times New Roman"/>
                <w:snapToGrid w:val="0"/>
                <w:sz w:val="24"/>
                <w:szCs w:val="44"/>
              </w:rPr>
              <w:t>3</w:t>
            </w:r>
          </w:p>
        </w:tc>
        <w:tc>
          <w:tcPr>
            <w:tcW w:w="3079" w:type="dxa"/>
            <w:vAlign w:val="center"/>
          </w:tcPr>
          <w:p>
            <w:pPr>
              <w:widowControl/>
              <w:wordWrap w:val="0"/>
              <w:spacing w:line="600" w:lineRule="exact"/>
              <w:jc w:val="center"/>
              <w:rPr>
                <w:rFonts w:hint="eastAsia" w:ascii="方正仿宋_GBK" w:hAnsi="方正仿宋_GBK" w:eastAsia="方正仿宋_GBK" w:cs="方正仿宋_GBK"/>
                <w:snapToGrid w:val="0"/>
                <w:kern w:val="0"/>
                <w:sz w:val="28"/>
                <w:szCs w:val="24"/>
              </w:rPr>
            </w:pPr>
            <w:r>
              <w:rPr>
                <w:rFonts w:hint="eastAsia" w:ascii="方正仿宋_GBK" w:hAnsi="方正仿宋_GBK" w:eastAsia="方正仿宋_GBK" w:cs="方正仿宋_GBK"/>
                <w:snapToGrid w:val="0"/>
                <w:kern w:val="0"/>
                <w:sz w:val="28"/>
                <w:szCs w:val="24"/>
              </w:rPr>
              <w:t>会议费/差旅费/</w:t>
            </w:r>
          </w:p>
          <w:p>
            <w:pPr>
              <w:widowControl/>
              <w:wordWrap w:val="0"/>
              <w:spacing w:line="600" w:lineRule="exact"/>
              <w:jc w:val="center"/>
              <w:rPr>
                <w:rFonts w:hint="eastAsia" w:ascii="方正仿宋_GBK" w:hAnsi="方正仿宋_GBK" w:eastAsia="方正仿宋_GBK" w:cs="方正仿宋_GBK"/>
                <w:snapToGrid w:val="0"/>
                <w:kern w:val="0"/>
                <w:sz w:val="28"/>
                <w:szCs w:val="24"/>
                <w:highlight w:val="yellow"/>
              </w:rPr>
            </w:pPr>
            <w:r>
              <w:rPr>
                <w:rFonts w:hint="eastAsia" w:ascii="方正仿宋_GBK" w:hAnsi="方正仿宋_GBK" w:eastAsia="方正仿宋_GBK" w:cs="方正仿宋_GBK"/>
                <w:snapToGrid w:val="0"/>
                <w:kern w:val="0"/>
                <w:sz w:val="28"/>
                <w:szCs w:val="24"/>
              </w:rPr>
              <w:t>学术交流费</w:t>
            </w:r>
          </w:p>
        </w:tc>
        <w:tc>
          <w:tcPr>
            <w:tcW w:w="1374" w:type="dxa"/>
            <w:vAlign w:val="center"/>
          </w:tcPr>
          <w:p>
            <w:pPr>
              <w:wordWrap w:val="0"/>
              <w:adjustRightInd w:val="0"/>
              <w:spacing w:line="560" w:lineRule="exact"/>
              <w:ind w:firstLine="480" w:firstLineChars="200"/>
              <w:jc w:val="center"/>
              <w:rPr>
                <w:rFonts w:ascii="Times New Roman" w:hAnsi="Times New Roman" w:eastAsia="仿宋_GB2312" w:cs="Times New Roman"/>
                <w:snapToGrid w:val="0"/>
                <w:sz w:val="24"/>
                <w:szCs w:val="44"/>
                <w:highlight w:val="yellow"/>
              </w:rPr>
            </w:pPr>
          </w:p>
        </w:tc>
        <w:tc>
          <w:tcPr>
            <w:tcW w:w="3264" w:type="dxa"/>
            <w:vAlign w:val="center"/>
          </w:tcPr>
          <w:p>
            <w:pPr>
              <w:wordWrap w:val="0"/>
              <w:adjustRightInd w:val="0"/>
              <w:spacing w:line="560" w:lineRule="exact"/>
              <w:ind w:firstLine="480" w:firstLineChars="200"/>
              <w:jc w:val="center"/>
              <w:rPr>
                <w:rFonts w:ascii="Times New Roman" w:hAnsi="Times New Roman" w:eastAsia="仿宋_GB2312" w:cs="Times New Roman"/>
                <w:snapToGrid w:val="0"/>
                <w:sz w:val="24"/>
                <w:szCs w:val="44"/>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5" w:type="dxa"/>
            <w:vAlign w:val="center"/>
          </w:tcPr>
          <w:p>
            <w:pPr>
              <w:wordWrap w:val="0"/>
              <w:adjustRightInd w:val="0"/>
              <w:spacing w:line="560" w:lineRule="exact"/>
              <w:jc w:val="center"/>
              <w:rPr>
                <w:rFonts w:ascii="Times New Roman" w:hAnsi="Times New Roman" w:eastAsia="仿宋_GB2312" w:cs="Times New Roman"/>
                <w:snapToGrid w:val="0"/>
                <w:sz w:val="24"/>
                <w:szCs w:val="44"/>
              </w:rPr>
            </w:pPr>
            <w:r>
              <w:rPr>
                <w:rFonts w:ascii="Times New Roman" w:hAnsi="Times New Roman" w:eastAsia="仿宋_GB2312" w:cs="Times New Roman"/>
                <w:snapToGrid w:val="0"/>
                <w:sz w:val="24"/>
                <w:szCs w:val="44"/>
              </w:rPr>
              <w:t>4</w:t>
            </w:r>
          </w:p>
        </w:tc>
        <w:tc>
          <w:tcPr>
            <w:tcW w:w="3079" w:type="dxa"/>
            <w:vAlign w:val="center"/>
          </w:tcPr>
          <w:p>
            <w:pPr>
              <w:widowControl/>
              <w:wordWrap w:val="0"/>
              <w:spacing w:line="600" w:lineRule="exact"/>
              <w:jc w:val="center"/>
              <w:rPr>
                <w:rFonts w:hint="eastAsia" w:ascii="方正仿宋_GBK" w:hAnsi="方正仿宋_GBK" w:eastAsia="方正仿宋_GBK" w:cs="方正仿宋_GBK"/>
                <w:snapToGrid w:val="0"/>
                <w:kern w:val="0"/>
                <w:sz w:val="28"/>
                <w:szCs w:val="24"/>
              </w:rPr>
            </w:pPr>
            <w:r>
              <w:rPr>
                <w:rFonts w:hint="eastAsia" w:ascii="方正仿宋_GBK" w:hAnsi="方正仿宋_GBK" w:eastAsia="方正仿宋_GBK" w:cs="方正仿宋_GBK"/>
                <w:snapToGrid w:val="0"/>
                <w:kern w:val="0"/>
                <w:sz w:val="28"/>
                <w:szCs w:val="24"/>
              </w:rPr>
              <w:t>设备费</w:t>
            </w:r>
          </w:p>
        </w:tc>
        <w:tc>
          <w:tcPr>
            <w:tcW w:w="1374" w:type="dxa"/>
            <w:vAlign w:val="center"/>
          </w:tcPr>
          <w:p>
            <w:pPr>
              <w:wordWrap w:val="0"/>
              <w:adjustRightInd w:val="0"/>
              <w:spacing w:line="560" w:lineRule="exact"/>
              <w:ind w:firstLine="480" w:firstLineChars="200"/>
              <w:jc w:val="center"/>
              <w:rPr>
                <w:rFonts w:ascii="Times New Roman" w:hAnsi="Times New Roman" w:eastAsia="仿宋_GB2312" w:cs="Times New Roman"/>
                <w:snapToGrid w:val="0"/>
                <w:sz w:val="24"/>
                <w:szCs w:val="44"/>
              </w:rPr>
            </w:pPr>
          </w:p>
        </w:tc>
        <w:tc>
          <w:tcPr>
            <w:tcW w:w="3264" w:type="dxa"/>
            <w:vAlign w:val="center"/>
          </w:tcPr>
          <w:p>
            <w:pPr>
              <w:wordWrap w:val="0"/>
              <w:adjustRightInd w:val="0"/>
              <w:spacing w:line="560" w:lineRule="exact"/>
              <w:ind w:firstLine="480" w:firstLineChars="200"/>
              <w:jc w:val="center"/>
              <w:rPr>
                <w:rFonts w:ascii="Times New Roman" w:hAnsi="Times New Roman" w:eastAsia="仿宋_GB2312" w:cs="Times New Roman"/>
                <w:snapToGrid w:val="0"/>
                <w:sz w:val="2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5" w:type="dxa"/>
            <w:vAlign w:val="center"/>
          </w:tcPr>
          <w:p>
            <w:pPr>
              <w:wordWrap w:val="0"/>
              <w:adjustRightInd w:val="0"/>
              <w:spacing w:line="560" w:lineRule="exact"/>
              <w:jc w:val="center"/>
              <w:rPr>
                <w:rFonts w:ascii="Times New Roman" w:hAnsi="Times New Roman" w:eastAsia="仿宋_GB2312" w:cs="Times New Roman"/>
                <w:snapToGrid w:val="0"/>
                <w:sz w:val="24"/>
                <w:szCs w:val="44"/>
              </w:rPr>
            </w:pPr>
            <w:r>
              <w:rPr>
                <w:rFonts w:ascii="Times New Roman" w:hAnsi="Times New Roman" w:eastAsia="仿宋_GB2312" w:cs="Times New Roman"/>
                <w:snapToGrid w:val="0"/>
                <w:sz w:val="24"/>
                <w:szCs w:val="44"/>
              </w:rPr>
              <w:t>5</w:t>
            </w:r>
          </w:p>
        </w:tc>
        <w:tc>
          <w:tcPr>
            <w:tcW w:w="3079" w:type="dxa"/>
            <w:vAlign w:val="center"/>
          </w:tcPr>
          <w:p>
            <w:pPr>
              <w:widowControl/>
              <w:wordWrap w:val="0"/>
              <w:spacing w:line="600" w:lineRule="exact"/>
              <w:jc w:val="center"/>
              <w:rPr>
                <w:rFonts w:hint="eastAsia" w:ascii="方正仿宋_GBK" w:hAnsi="方正仿宋_GBK" w:eastAsia="方正仿宋_GBK" w:cs="方正仿宋_GBK"/>
                <w:snapToGrid w:val="0"/>
                <w:kern w:val="0"/>
                <w:sz w:val="28"/>
                <w:szCs w:val="24"/>
              </w:rPr>
            </w:pPr>
            <w:r>
              <w:rPr>
                <w:rFonts w:hint="eastAsia" w:ascii="方正仿宋_GBK" w:hAnsi="方正仿宋_GBK" w:eastAsia="方正仿宋_GBK" w:cs="方正仿宋_GBK"/>
                <w:snapToGrid w:val="0"/>
                <w:kern w:val="0"/>
                <w:sz w:val="28"/>
                <w:szCs w:val="24"/>
              </w:rPr>
              <w:t>专家咨询费</w:t>
            </w:r>
          </w:p>
        </w:tc>
        <w:tc>
          <w:tcPr>
            <w:tcW w:w="1374" w:type="dxa"/>
            <w:vAlign w:val="center"/>
          </w:tcPr>
          <w:p>
            <w:pPr>
              <w:wordWrap w:val="0"/>
              <w:adjustRightInd w:val="0"/>
              <w:spacing w:line="560" w:lineRule="exact"/>
              <w:ind w:firstLine="480" w:firstLineChars="200"/>
              <w:jc w:val="center"/>
              <w:rPr>
                <w:rFonts w:ascii="Times New Roman" w:hAnsi="Times New Roman" w:eastAsia="仿宋_GB2312" w:cs="Times New Roman"/>
                <w:snapToGrid w:val="0"/>
                <w:sz w:val="24"/>
                <w:szCs w:val="44"/>
              </w:rPr>
            </w:pPr>
          </w:p>
        </w:tc>
        <w:tc>
          <w:tcPr>
            <w:tcW w:w="3264" w:type="dxa"/>
            <w:vAlign w:val="center"/>
          </w:tcPr>
          <w:p>
            <w:pPr>
              <w:wordWrap w:val="0"/>
              <w:adjustRightInd w:val="0"/>
              <w:spacing w:line="560" w:lineRule="exact"/>
              <w:ind w:firstLine="480" w:firstLineChars="200"/>
              <w:jc w:val="center"/>
              <w:rPr>
                <w:rFonts w:ascii="Times New Roman" w:hAnsi="Times New Roman" w:eastAsia="仿宋_GB2312" w:cs="Times New Roman"/>
                <w:snapToGrid w:val="0"/>
                <w:sz w:val="2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5" w:type="dxa"/>
            <w:vAlign w:val="center"/>
          </w:tcPr>
          <w:p>
            <w:pPr>
              <w:wordWrap w:val="0"/>
              <w:adjustRightInd w:val="0"/>
              <w:spacing w:line="560" w:lineRule="exact"/>
              <w:jc w:val="center"/>
              <w:rPr>
                <w:rFonts w:ascii="Times New Roman" w:hAnsi="Times New Roman" w:eastAsia="仿宋_GB2312" w:cs="Times New Roman"/>
                <w:snapToGrid w:val="0"/>
                <w:sz w:val="24"/>
                <w:szCs w:val="44"/>
              </w:rPr>
            </w:pPr>
            <w:r>
              <w:rPr>
                <w:rFonts w:ascii="Times New Roman" w:hAnsi="Times New Roman" w:eastAsia="仿宋_GB2312" w:cs="Times New Roman"/>
                <w:snapToGrid w:val="0"/>
                <w:sz w:val="24"/>
                <w:szCs w:val="44"/>
              </w:rPr>
              <w:t>6</w:t>
            </w:r>
          </w:p>
        </w:tc>
        <w:tc>
          <w:tcPr>
            <w:tcW w:w="3079" w:type="dxa"/>
            <w:vAlign w:val="center"/>
          </w:tcPr>
          <w:p>
            <w:pPr>
              <w:widowControl/>
              <w:wordWrap w:val="0"/>
              <w:spacing w:line="600" w:lineRule="exact"/>
              <w:jc w:val="center"/>
              <w:rPr>
                <w:rFonts w:hint="eastAsia" w:ascii="方正仿宋_GBK" w:hAnsi="方正仿宋_GBK" w:eastAsia="方正仿宋_GBK" w:cs="方正仿宋_GBK"/>
                <w:snapToGrid w:val="0"/>
                <w:kern w:val="0"/>
                <w:sz w:val="28"/>
                <w:szCs w:val="24"/>
              </w:rPr>
            </w:pPr>
            <w:r>
              <w:rPr>
                <w:rFonts w:hint="eastAsia" w:ascii="方正仿宋_GBK" w:hAnsi="方正仿宋_GBK" w:eastAsia="方正仿宋_GBK" w:cs="方正仿宋_GBK"/>
                <w:snapToGrid w:val="0"/>
                <w:kern w:val="0"/>
                <w:sz w:val="28"/>
                <w:szCs w:val="24"/>
              </w:rPr>
              <w:t>劳务费</w:t>
            </w:r>
          </w:p>
        </w:tc>
        <w:tc>
          <w:tcPr>
            <w:tcW w:w="1374" w:type="dxa"/>
            <w:vAlign w:val="center"/>
          </w:tcPr>
          <w:p>
            <w:pPr>
              <w:wordWrap w:val="0"/>
              <w:adjustRightInd w:val="0"/>
              <w:spacing w:line="560" w:lineRule="exact"/>
              <w:ind w:firstLine="480" w:firstLineChars="200"/>
              <w:jc w:val="center"/>
              <w:rPr>
                <w:rFonts w:ascii="Times New Roman" w:hAnsi="Times New Roman" w:eastAsia="仿宋_GB2312" w:cs="Times New Roman"/>
                <w:snapToGrid w:val="0"/>
                <w:sz w:val="24"/>
                <w:szCs w:val="44"/>
              </w:rPr>
            </w:pPr>
          </w:p>
        </w:tc>
        <w:tc>
          <w:tcPr>
            <w:tcW w:w="3264" w:type="dxa"/>
            <w:vAlign w:val="center"/>
          </w:tcPr>
          <w:p>
            <w:pPr>
              <w:wordWrap w:val="0"/>
              <w:adjustRightInd w:val="0"/>
              <w:spacing w:line="560" w:lineRule="exact"/>
              <w:ind w:firstLine="480" w:firstLineChars="200"/>
              <w:jc w:val="center"/>
              <w:rPr>
                <w:rFonts w:ascii="Times New Roman" w:hAnsi="Times New Roman" w:eastAsia="仿宋_GB2312" w:cs="Times New Roman"/>
                <w:snapToGrid w:val="0"/>
                <w:sz w:val="2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5" w:type="dxa"/>
            <w:vAlign w:val="center"/>
          </w:tcPr>
          <w:p>
            <w:pPr>
              <w:wordWrap w:val="0"/>
              <w:adjustRightInd w:val="0"/>
              <w:spacing w:line="560" w:lineRule="exact"/>
              <w:jc w:val="center"/>
              <w:rPr>
                <w:rFonts w:ascii="Times New Roman" w:hAnsi="Times New Roman" w:eastAsia="仿宋_GB2312" w:cs="Times New Roman"/>
                <w:snapToGrid w:val="0"/>
                <w:sz w:val="24"/>
                <w:szCs w:val="44"/>
              </w:rPr>
            </w:pPr>
            <w:r>
              <w:rPr>
                <w:rFonts w:ascii="Times New Roman" w:hAnsi="Times New Roman" w:eastAsia="仿宋_GB2312" w:cs="Times New Roman"/>
                <w:snapToGrid w:val="0"/>
                <w:sz w:val="24"/>
                <w:szCs w:val="44"/>
              </w:rPr>
              <w:t>7</w:t>
            </w:r>
          </w:p>
        </w:tc>
        <w:tc>
          <w:tcPr>
            <w:tcW w:w="3079" w:type="dxa"/>
            <w:vAlign w:val="center"/>
          </w:tcPr>
          <w:p>
            <w:pPr>
              <w:widowControl/>
              <w:wordWrap w:val="0"/>
              <w:spacing w:line="600" w:lineRule="exact"/>
              <w:jc w:val="center"/>
              <w:rPr>
                <w:rFonts w:hint="eastAsia" w:ascii="方正仿宋_GBK" w:hAnsi="方正仿宋_GBK" w:eastAsia="方正仿宋_GBK" w:cs="方正仿宋_GBK"/>
                <w:snapToGrid w:val="0"/>
                <w:kern w:val="0"/>
                <w:sz w:val="28"/>
                <w:szCs w:val="24"/>
              </w:rPr>
            </w:pPr>
            <w:r>
              <w:rPr>
                <w:rFonts w:hint="eastAsia" w:ascii="方正仿宋_GBK" w:hAnsi="方正仿宋_GBK" w:eastAsia="方正仿宋_GBK" w:cs="方正仿宋_GBK"/>
                <w:snapToGrid w:val="0"/>
                <w:kern w:val="0"/>
                <w:sz w:val="28"/>
                <w:szCs w:val="24"/>
              </w:rPr>
              <w:t>印刷出版费</w:t>
            </w:r>
          </w:p>
        </w:tc>
        <w:tc>
          <w:tcPr>
            <w:tcW w:w="1374" w:type="dxa"/>
            <w:vAlign w:val="center"/>
          </w:tcPr>
          <w:p>
            <w:pPr>
              <w:wordWrap w:val="0"/>
              <w:adjustRightInd w:val="0"/>
              <w:spacing w:line="560" w:lineRule="exact"/>
              <w:ind w:firstLine="480" w:firstLineChars="200"/>
              <w:jc w:val="center"/>
              <w:rPr>
                <w:rFonts w:ascii="Times New Roman" w:hAnsi="Times New Roman" w:eastAsia="仿宋_GB2312" w:cs="Times New Roman"/>
                <w:snapToGrid w:val="0"/>
                <w:sz w:val="24"/>
                <w:szCs w:val="44"/>
              </w:rPr>
            </w:pPr>
          </w:p>
        </w:tc>
        <w:tc>
          <w:tcPr>
            <w:tcW w:w="3264" w:type="dxa"/>
            <w:vAlign w:val="center"/>
          </w:tcPr>
          <w:p>
            <w:pPr>
              <w:wordWrap w:val="0"/>
              <w:adjustRightInd w:val="0"/>
              <w:spacing w:line="560" w:lineRule="exact"/>
              <w:ind w:firstLine="480" w:firstLineChars="200"/>
              <w:jc w:val="center"/>
              <w:rPr>
                <w:rFonts w:ascii="Times New Roman" w:hAnsi="Times New Roman" w:eastAsia="仿宋_GB2312" w:cs="Times New Roman"/>
                <w:snapToGrid w:val="0"/>
                <w:sz w:val="2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5" w:type="dxa"/>
            <w:vAlign w:val="center"/>
          </w:tcPr>
          <w:p>
            <w:pPr>
              <w:wordWrap w:val="0"/>
              <w:adjustRightInd w:val="0"/>
              <w:spacing w:line="560" w:lineRule="exact"/>
              <w:jc w:val="center"/>
              <w:rPr>
                <w:rFonts w:ascii="Times New Roman" w:hAnsi="Times New Roman" w:eastAsia="仿宋_GB2312" w:cs="Times New Roman"/>
                <w:snapToGrid w:val="0"/>
                <w:sz w:val="24"/>
                <w:szCs w:val="44"/>
              </w:rPr>
            </w:pPr>
            <w:r>
              <w:rPr>
                <w:rFonts w:ascii="Times New Roman" w:hAnsi="Times New Roman" w:eastAsia="仿宋_GB2312" w:cs="Times New Roman"/>
                <w:snapToGrid w:val="0"/>
                <w:sz w:val="24"/>
                <w:szCs w:val="44"/>
              </w:rPr>
              <w:t>8</w:t>
            </w:r>
          </w:p>
        </w:tc>
        <w:tc>
          <w:tcPr>
            <w:tcW w:w="3079" w:type="dxa"/>
            <w:vAlign w:val="center"/>
          </w:tcPr>
          <w:p>
            <w:pPr>
              <w:widowControl/>
              <w:wordWrap w:val="0"/>
              <w:spacing w:line="600" w:lineRule="exact"/>
              <w:jc w:val="center"/>
              <w:rPr>
                <w:rFonts w:hint="eastAsia" w:ascii="方正仿宋_GBK" w:hAnsi="方正仿宋_GBK" w:eastAsia="方正仿宋_GBK" w:cs="方正仿宋_GBK"/>
                <w:snapToGrid w:val="0"/>
                <w:kern w:val="0"/>
                <w:sz w:val="28"/>
                <w:szCs w:val="24"/>
              </w:rPr>
            </w:pPr>
            <w:r>
              <w:rPr>
                <w:rFonts w:hint="eastAsia" w:ascii="方正仿宋_GBK" w:hAnsi="方正仿宋_GBK" w:eastAsia="方正仿宋_GBK" w:cs="方正仿宋_GBK"/>
                <w:snapToGrid w:val="0"/>
                <w:kern w:val="0"/>
                <w:sz w:val="28"/>
                <w:szCs w:val="24"/>
              </w:rPr>
              <w:t>管理费</w:t>
            </w:r>
          </w:p>
        </w:tc>
        <w:tc>
          <w:tcPr>
            <w:tcW w:w="1374" w:type="dxa"/>
            <w:vAlign w:val="center"/>
          </w:tcPr>
          <w:p>
            <w:pPr>
              <w:wordWrap w:val="0"/>
              <w:adjustRightInd w:val="0"/>
              <w:spacing w:line="560" w:lineRule="exact"/>
              <w:ind w:firstLine="480" w:firstLineChars="200"/>
              <w:jc w:val="center"/>
              <w:rPr>
                <w:rFonts w:ascii="Times New Roman" w:hAnsi="Times New Roman" w:eastAsia="仿宋_GB2312" w:cs="Times New Roman"/>
                <w:snapToGrid w:val="0"/>
                <w:sz w:val="24"/>
                <w:szCs w:val="44"/>
              </w:rPr>
            </w:pPr>
          </w:p>
        </w:tc>
        <w:tc>
          <w:tcPr>
            <w:tcW w:w="3264" w:type="dxa"/>
            <w:vAlign w:val="center"/>
          </w:tcPr>
          <w:p>
            <w:pPr>
              <w:wordWrap w:val="0"/>
              <w:adjustRightInd w:val="0"/>
              <w:spacing w:line="560" w:lineRule="exact"/>
              <w:ind w:firstLine="480" w:firstLineChars="200"/>
              <w:jc w:val="center"/>
              <w:rPr>
                <w:rFonts w:ascii="Times New Roman" w:hAnsi="Times New Roman" w:eastAsia="仿宋_GB2312" w:cs="Times New Roman"/>
                <w:snapToGrid w:val="0"/>
                <w:sz w:val="2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5" w:type="dxa"/>
            <w:vAlign w:val="center"/>
          </w:tcPr>
          <w:p>
            <w:pPr>
              <w:wordWrap w:val="0"/>
              <w:adjustRightInd w:val="0"/>
              <w:spacing w:line="560" w:lineRule="exact"/>
              <w:jc w:val="center"/>
              <w:rPr>
                <w:rFonts w:ascii="Times New Roman" w:hAnsi="Times New Roman" w:eastAsia="仿宋_GB2312" w:cs="Times New Roman"/>
                <w:snapToGrid w:val="0"/>
                <w:sz w:val="24"/>
                <w:szCs w:val="44"/>
              </w:rPr>
            </w:pPr>
            <w:r>
              <w:rPr>
                <w:rFonts w:ascii="Times New Roman" w:hAnsi="Times New Roman" w:eastAsia="仿宋_GB2312" w:cs="Times New Roman"/>
                <w:snapToGrid w:val="0"/>
                <w:sz w:val="24"/>
                <w:szCs w:val="44"/>
              </w:rPr>
              <w:t>9</w:t>
            </w:r>
          </w:p>
        </w:tc>
        <w:tc>
          <w:tcPr>
            <w:tcW w:w="3079" w:type="dxa"/>
            <w:vAlign w:val="center"/>
          </w:tcPr>
          <w:p>
            <w:pPr>
              <w:widowControl/>
              <w:wordWrap w:val="0"/>
              <w:spacing w:line="600" w:lineRule="exact"/>
              <w:jc w:val="center"/>
              <w:rPr>
                <w:rFonts w:ascii="Times New Roman" w:hAnsi="Times New Roman" w:eastAsia="仿宋_GB2312" w:cs="Times New Roman"/>
                <w:snapToGrid w:val="0"/>
                <w:kern w:val="0"/>
                <w:sz w:val="28"/>
                <w:szCs w:val="24"/>
              </w:rPr>
            </w:pPr>
            <w:r>
              <w:rPr>
                <w:rFonts w:ascii="Times New Roman" w:hAnsi="Times New Roman" w:eastAsia="仿宋_GB2312" w:cs="Times New Roman"/>
                <w:b/>
                <w:bCs/>
                <w:snapToGrid w:val="0"/>
                <w:kern w:val="0"/>
                <w:sz w:val="28"/>
                <w:szCs w:val="24"/>
              </w:rPr>
              <w:t>合  计</w:t>
            </w:r>
          </w:p>
        </w:tc>
        <w:tc>
          <w:tcPr>
            <w:tcW w:w="1374" w:type="dxa"/>
            <w:vAlign w:val="center"/>
          </w:tcPr>
          <w:p>
            <w:pPr>
              <w:wordWrap w:val="0"/>
              <w:adjustRightInd w:val="0"/>
              <w:spacing w:line="560" w:lineRule="exact"/>
              <w:ind w:firstLine="480" w:firstLineChars="200"/>
              <w:jc w:val="center"/>
              <w:rPr>
                <w:rFonts w:ascii="Times New Roman" w:hAnsi="Times New Roman" w:eastAsia="仿宋_GB2312" w:cs="Times New Roman"/>
                <w:snapToGrid w:val="0"/>
                <w:sz w:val="24"/>
                <w:szCs w:val="44"/>
              </w:rPr>
            </w:pPr>
          </w:p>
        </w:tc>
        <w:tc>
          <w:tcPr>
            <w:tcW w:w="3264" w:type="dxa"/>
            <w:vAlign w:val="center"/>
          </w:tcPr>
          <w:p>
            <w:pPr>
              <w:wordWrap w:val="0"/>
              <w:adjustRightInd w:val="0"/>
              <w:spacing w:line="560" w:lineRule="exact"/>
              <w:ind w:firstLine="480" w:firstLineChars="200"/>
              <w:jc w:val="center"/>
              <w:rPr>
                <w:rFonts w:ascii="Times New Roman" w:hAnsi="Times New Roman" w:eastAsia="仿宋_GB2312" w:cs="Times New Roman"/>
                <w:snapToGrid w:val="0"/>
                <w:sz w:val="24"/>
                <w:szCs w:val="44"/>
              </w:rPr>
            </w:pPr>
          </w:p>
        </w:tc>
      </w:tr>
    </w:tbl>
    <w:p>
      <w:pPr>
        <w:widowControl w:val="0"/>
        <w:wordWrap w:val="0"/>
        <w:spacing w:line="560" w:lineRule="exact"/>
        <w:ind w:firstLine="560" w:firstLineChars="200"/>
        <w:jc w:val="both"/>
        <w:rPr>
          <w:rFonts w:ascii="Times New Roman" w:hAnsi="Times New Roman" w:eastAsia="楷体" w:cs="Times New Roman"/>
          <w:snapToGrid w:val="0"/>
          <w:color w:val="auto"/>
          <w:kern w:val="2"/>
          <w:sz w:val="28"/>
          <w:szCs w:val="21"/>
          <w:highlight w:val="yellow"/>
          <w:lang w:val="en-US" w:eastAsia="zh-CN" w:bidi="ar-SA"/>
        </w:rPr>
      </w:pPr>
      <w:r>
        <w:rPr>
          <w:rFonts w:ascii="Times New Roman" w:hAnsi="Times New Roman" w:eastAsia="楷体" w:cs="Times New Roman"/>
          <w:snapToGrid w:val="0"/>
          <w:sz w:val="28"/>
          <w:szCs w:val="21"/>
        </w:rPr>
        <w:t>说明：</w:t>
      </w:r>
      <w:r>
        <w:rPr>
          <w:rFonts w:hint="eastAsia" w:ascii="Times New Roman" w:hAnsi="Times New Roman" w:eastAsia="楷体" w:cs="Times New Roman"/>
          <w:snapToGrid w:val="0"/>
          <w:spacing w:val="-6"/>
          <w:sz w:val="28"/>
          <w:szCs w:val="21"/>
          <w:lang w:eastAsia="zh-CN"/>
        </w:rPr>
        <w:t>项目</w:t>
      </w:r>
      <w:r>
        <w:rPr>
          <w:rFonts w:ascii="Times New Roman" w:hAnsi="Times New Roman" w:eastAsia="楷体" w:cs="Times New Roman"/>
          <w:snapToGrid w:val="0"/>
          <w:spacing w:val="-6"/>
          <w:sz w:val="28"/>
          <w:szCs w:val="21"/>
        </w:rPr>
        <w:t>研究经费预算总额不</w:t>
      </w:r>
      <w:r>
        <w:rPr>
          <w:rFonts w:hint="eastAsia" w:ascii="Times New Roman" w:hAnsi="Times New Roman" w:eastAsia="楷体" w:cs="Times New Roman"/>
          <w:snapToGrid w:val="0"/>
          <w:spacing w:val="-6"/>
          <w:sz w:val="28"/>
          <w:szCs w:val="21"/>
        </w:rPr>
        <w:t>得</w:t>
      </w:r>
      <w:r>
        <w:rPr>
          <w:rFonts w:ascii="Times New Roman" w:hAnsi="Times New Roman" w:eastAsia="楷体" w:cs="Times New Roman"/>
          <w:snapToGrid w:val="0"/>
          <w:spacing w:val="-6"/>
          <w:sz w:val="28"/>
          <w:szCs w:val="21"/>
        </w:rPr>
        <w:t>超过</w:t>
      </w:r>
      <w:r>
        <w:rPr>
          <w:rFonts w:hint="eastAsia" w:ascii="Times New Roman" w:hAnsi="Times New Roman" w:eastAsia="楷体" w:cs="Times New Roman"/>
          <w:snapToGrid w:val="0"/>
          <w:spacing w:val="-6"/>
          <w:sz w:val="28"/>
          <w:szCs w:val="21"/>
          <w:lang w:eastAsia="zh-CN"/>
        </w:rPr>
        <w:t>项目</w:t>
      </w:r>
      <w:r>
        <w:rPr>
          <w:rFonts w:hint="eastAsia" w:ascii="Times New Roman" w:hAnsi="Times New Roman" w:eastAsia="楷体" w:cs="Times New Roman"/>
          <w:snapToGrid w:val="0"/>
          <w:spacing w:val="-6"/>
          <w:sz w:val="28"/>
          <w:szCs w:val="21"/>
        </w:rPr>
        <w:t>研究方案中相关</w:t>
      </w:r>
      <w:r>
        <w:rPr>
          <w:rFonts w:hint="eastAsia" w:ascii="Times New Roman" w:hAnsi="Times New Roman" w:eastAsia="楷体" w:cs="Times New Roman"/>
          <w:snapToGrid w:val="0"/>
          <w:spacing w:val="-6"/>
          <w:sz w:val="28"/>
          <w:szCs w:val="21"/>
          <w:lang w:eastAsia="zh-CN"/>
        </w:rPr>
        <w:t>项目</w:t>
      </w:r>
      <w:r>
        <w:rPr>
          <w:rFonts w:hint="eastAsia" w:ascii="Times New Roman" w:hAnsi="Times New Roman" w:eastAsia="楷体" w:cs="Times New Roman"/>
          <w:snapToGrid w:val="0"/>
          <w:spacing w:val="-6"/>
          <w:sz w:val="28"/>
          <w:szCs w:val="21"/>
        </w:rPr>
        <w:t>的研究经费。经费开支科目应据实填写，可增减</w:t>
      </w:r>
      <w:r>
        <w:rPr>
          <w:rFonts w:ascii="Times New Roman" w:hAnsi="Times New Roman" w:eastAsia="楷体" w:cs="Times New Roman"/>
          <w:snapToGrid w:val="0"/>
          <w:spacing w:val="-6"/>
          <w:sz w:val="28"/>
          <w:szCs w:val="21"/>
        </w:rPr>
        <w:t>。</w:t>
      </w:r>
    </w:p>
    <w:p>
      <w:pPr>
        <w:pStyle w:val="4"/>
        <w:rPr>
          <w:rFonts w:hint="eastAsia"/>
          <w:lang w:eastAsia="zh-CN"/>
        </w:rPr>
      </w:pPr>
    </w:p>
    <w:p>
      <w:pPr>
        <w:pStyle w:val="4"/>
        <w:rPr>
          <w:rFonts w:hint="eastAsia"/>
          <w:lang w:eastAsia="zh-CN"/>
        </w:rPr>
      </w:pPr>
    </w:p>
    <w:p>
      <w:pPr>
        <w:pStyle w:val="4"/>
        <w:rPr>
          <w:rFonts w:hint="eastAsia"/>
          <w:lang w:eastAsia="zh-CN"/>
        </w:rPr>
      </w:pPr>
    </w:p>
    <w:p>
      <w:pPr>
        <w:spacing w:line="400" w:lineRule="exact"/>
        <w:ind w:firstLine="210" w:firstLineChars="100"/>
      </w:pPr>
    </w:p>
    <w:p>
      <w:pPr>
        <w:pStyle w:val="8"/>
        <w:jc w:val="both"/>
        <w:rPr>
          <w:rFonts w:hint="default"/>
          <w:color w:val="auto"/>
          <w:lang w:val="en-US" w:eastAsia="zh-CN"/>
        </w:rPr>
      </w:pPr>
    </w:p>
    <w:sectPr>
      <w:headerReference r:id="rId6" w:type="default"/>
      <w:footerReference r:id="rId7"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Times New Roman Regular">
    <w:altName w:val="Times New Roman"/>
    <w:panose1 w:val="02020503050405090304"/>
    <w:charset w:val="00"/>
    <w:family w:val="auto"/>
    <w:pitch w:val="default"/>
    <w:sig w:usb0="00000000" w:usb1="00000000" w:usb2="00000001" w:usb3="00000000" w:csb0="400001BF" w:csb1="DFF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5"/>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21</w:t>
                    </w:r>
                    <w:r>
                      <w:rPr>
                        <w:sz w:val="28"/>
                        <w:szCs w:val="28"/>
                      </w:rPr>
                      <w:fldChar w:fldCharType="end"/>
                    </w:r>
                    <w:r>
                      <w:rPr>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RhYjI1MGY4NzdlOTY5OWRhOWZmOTE5NGY3M2Q4MDEifQ=="/>
  </w:docVars>
  <w:rsids>
    <w:rsidRoot w:val="00000000"/>
    <w:rsid w:val="06345E06"/>
    <w:rsid w:val="0C0F1E42"/>
    <w:rsid w:val="14A81E98"/>
    <w:rsid w:val="17FFCD4E"/>
    <w:rsid w:val="18495740"/>
    <w:rsid w:val="23BC326A"/>
    <w:rsid w:val="26F7E105"/>
    <w:rsid w:val="3C302B16"/>
    <w:rsid w:val="3DB42DAD"/>
    <w:rsid w:val="3EDF259D"/>
    <w:rsid w:val="4567C283"/>
    <w:rsid w:val="4BFA24B0"/>
    <w:rsid w:val="51BF27D9"/>
    <w:rsid w:val="5338146B"/>
    <w:rsid w:val="57B9E73A"/>
    <w:rsid w:val="631F19F3"/>
    <w:rsid w:val="6F9B772E"/>
    <w:rsid w:val="70E023FF"/>
    <w:rsid w:val="756F1EB4"/>
    <w:rsid w:val="77FFEB14"/>
    <w:rsid w:val="79FF34BE"/>
    <w:rsid w:val="7EC47386"/>
    <w:rsid w:val="7FEF4F9A"/>
    <w:rsid w:val="7FF30057"/>
    <w:rsid w:val="7FFDA612"/>
    <w:rsid w:val="957FE4E1"/>
    <w:rsid w:val="9F7F3954"/>
    <w:rsid w:val="AF6B4D6C"/>
    <w:rsid w:val="B5F5761C"/>
    <w:rsid w:val="B6F35D8F"/>
    <w:rsid w:val="BBBE4B8A"/>
    <w:rsid w:val="BEBBEE1C"/>
    <w:rsid w:val="BFBF1B4C"/>
    <w:rsid w:val="CCDF5278"/>
    <w:rsid w:val="D7F984FD"/>
    <w:rsid w:val="DBBF8B9B"/>
    <w:rsid w:val="DBFDDF64"/>
    <w:rsid w:val="DDD5CCE7"/>
    <w:rsid w:val="EEBC799E"/>
    <w:rsid w:val="EEFBF54B"/>
    <w:rsid w:val="F2FF8B91"/>
    <w:rsid w:val="F67942CA"/>
    <w:rsid w:val="F73E5E20"/>
    <w:rsid w:val="F77B4278"/>
    <w:rsid w:val="F8FDDA3E"/>
    <w:rsid w:val="FA7EA4C0"/>
    <w:rsid w:val="FADD4B71"/>
    <w:rsid w:val="FB5D91BB"/>
    <w:rsid w:val="FBBD4782"/>
    <w:rsid w:val="FCBF1CE3"/>
    <w:rsid w:val="FD7F6395"/>
    <w:rsid w:val="FDA74AE9"/>
    <w:rsid w:val="FEEFB370"/>
    <w:rsid w:val="FF6F137C"/>
    <w:rsid w:val="FFFF3261"/>
    <w:rsid w:val="FFFF75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Document Map"/>
    <w:basedOn w:val="1"/>
    <w:next w:val="1"/>
    <w:autoRedefine/>
    <w:qFormat/>
    <w:uiPriority w:val="0"/>
    <w:pPr>
      <w:suppressAutoHyphens/>
    </w:pPr>
    <w:rPr>
      <w:rFonts w:ascii="微软雅黑" w:eastAsia="微软雅黑" w:cs="宋体"/>
      <w:sz w:val="18"/>
      <w:szCs w:val="18"/>
    </w:rPr>
  </w:style>
  <w:style w:type="paragraph" w:styleId="3">
    <w:name w:val="Body Text"/>
    <w:basedOn w:val="1"/>
    <w:next w:val="1"/>
    <w:qFormat/>
    <w:uiPriority w:val="0"/>
    <w:pPr>
      <w:spacing w:after="120"/>
    </w:pPr>
  </w:style>
  <w:style w:type="paragraph" w:styleId="4">
    <w:name w:val="Plain Text"/>
    <w:basedOn w:val="1"/>
    <w:qFormat/>
    <w:uiPriority w:val="0"/>
    <w:rPr>
      <w:rFonts w:ascii="宋体" w:hAnsi="Courier New" w:eastAsia="宋体"/>
    </w:rPr>
  </w:style>
  <w:style w:type="paragraph" w:styleId="5">
    <w:name w:val="footer"/>
    <w:basedOn w:val="1"/>
    <w:qFormat/>
    <w:uiPriority w:val="99"/>
    <w:pPr>
      <w:widowControl/>
      <w:tabs>
        <w:tab w:val="center" w:pos="4153"/>
        <w:tab w:val="right" w:pos="8306"/>
      </w:tabs>
      <w:snapToGrid w:val="0"/>
      <w:spacing w:line="240" w:lineRule="atLeast"/>
      <w:jc w:val="left"/>
    </w:pPr>
    <w:rPr>
      <w:rFonts w:ascii="Times New Roman" w:hAnsi="Times New Roman" w:eastAsia="仿宋_GB2312"/>
      <w:snapToGrid w:val="0"/>
      <w:sz w:val="18"/>
      <w:szCs w:val="18"/>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Title"/>
    <w:basedOn w:val="1"/>
    <w:next w:val="1"/>
    <w:qFormat/>
    <w:uiPriority w:val="10"/>
    <w:pPr>
      <w:widowControl/>
      <w:spacing w:before="240" w:after="60" w:line="579" w:lineRule="exact"/>
      <w:jc w:val="center"/>
      <w:outlineLvl w:val="0"/>
    </w:pPr>
    <w:rPr>
      <w:rFonts w:ascii="等线 Light" w:hAnsi="等线 Light" w:eastAsia="等线 Light"/>
      <w:b/>
      <w:bCs/>
      <w:snapToGrid w:val="0"/>
      <w:kern w:val="0"/>
      <w:sz w:val="32"/>
      <w:szCs w:val="32"/>
    </w:rPr>
  </w:style>
  <w:style w:type="character" w:styleId="11">
    <w:name w:val="Strong"/>
    <w:basedOn w:val="10"/>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1535</Words>
  <Characters>1632</Characters>
  <Lines>0</Lines>
  <Paragraphs>0</Paragraphs>
  <TotalTime>15</TotalTime>
  <ScaleCrop>false</ScaleCrop>
  <LinksUpToDate>false</LinksUpToDate>
  <CharactersWithSpaces>1639</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2026-03-17T12:21:00Z</dcterms:created>
  <dc:creator>EDY</dc:creator>
  <cp:lastModifiedBy>陈彦金</cp:lastModifiedBy>
  <cp:lastPrinted>2026-10-16T23:04:00Z</cp:lastPrinted>
  <dcterms:modified xsi:type="dcterms:W3CDTF">2026-10-23T07:17:55Z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KSOTemplateDocerSaveRecord">
    <vt:lpwstr>eyJoZGlkIjoiMDQwOGI4ZGMxNDcxMjBiOTlmZWZiN2ZjYWQ1YjkzOWMiLCJ1c2VySWQiOiI2ODk5MTE0NDIifQ==</vt:lpwstr>
  </property>
  <property fmtid="{D5CDD505-2E9C-101B-9397-08002B2CF9AE}" pid="4" name="ICV">
    <vt:lpwstr>2E9B381113F74565AC11570C4C6094D7_13</vt:lpwstr>
  </property>
</Properties>
</file>